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18" w:rsidRDefault="00A62F18" w:rsidP="00A62F18">
      <w:pPr>
        <w:spacing w:line="240" w:lineRule="auto"/>
        <w:ind w:left="-360"/>
        <w:outlineLvl w:val="2"/>
        <w:rPr>
          <w:rFonts w:eastAsia="Times New Roman" w:cstheme="minorHAnsi"/>
          <w:b/>
          <w:bCs/>
          <w:caps/>
          <w:spacing w:val="15"/>
          <w:sz w:val="24"/>
          <w:szCs w:val="24"/>
          <w:lang w:bidi="he-IL"/>
        </w:rPr>
      </w:pPr>
      <w:r w:rsidRPr="00A62F18">
        <w:rPr>
          <w:rFonts w:eastAsia="Times New Roman" w:cstheme="minorHAnsi"/>
          <w:b/>
          <w:bCs/>
          <w:caps/>
          <w:spacing w:val="15"/>
          <w:sz w:val="24"/>
          <w:szCs w:val="24"/>
          <w:lang w:bidi="he-IL"/>
        </w:rPr>
        <w:t>INGREDIENTS</w:t>
      </w:r>
    </w:p>
    <w:p w:rsidR="00A62F18" w:rsidRPr="00A62F18" w:rsidRDefault="00A62F18" w:rsidP="00A62F18">
      <w:pPr>
        <w:spacing w:line="240" w:lineRule="auto"/>
        <w:outlineLvl w:val="2"/>
        <w:rPr>
          <w:rFonts w:eastAsia="Times New Roman" w:cstheme="minorHAnsi"/>
          <w:b/>
          <w:bCs/>
          <w:caps/>
          <w:spacing w:val="15"/>
          <w:sz w:val="24"/>
          <w:szCs w:val="24"/>
          <w:lang w:bidi="he-IL"/>
        </w:rPr>
      </w:pP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1 tablespoon canola oil</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1 ½ to 2 pounds bone-in, skin-on chicken thighs or legs</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 Kosher salt and black pepper</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2 garlic cloves, smashed</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1 red or yellow onion, thinly sliced</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1 pound tomatillos, husks removed, chopped</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1 jalapeño, thinly sliced, seeds removed if you like</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4 cups chicken stock</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1 (15-ounce) can hominy, chickpeas or other beans, rinsed and drained (or use 2 cups cooked rice)</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4 radishes, thinly sliced</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2 tablespoons fresh lime juice, plus 1 lime, halved, for serving</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1 ½ cups cilantro, tender leaves and stems</w:t>
      </w:r>
    </w:p>
    <w:p w:rsidR="00A62F18" w:rsidRPr="00A62F18" w:rsidRDefault="00A62F18" w:rsidP="00A62F18">
      <w:pPr>
        <w:numPr>
          <w:ilvl w:val="0"/>
          <w:numId w:val="1"/>
        </w:numPr>
        <w:spacing w:line="240" w:lineRule="auto"/>
        <w:ind w:left="0"/>
        <w:rPr>
          <w:rFonts w:eastAsia="Times New Roman" w:cstheme="minorHAnsi"/>
          <w:sz w:val="24"/>
          <w:szCs w:val="24"/>
          <w:lang w:bidi="he-IL"/>
        </w:rPr>
      </w:pPr>
      <w:r w:rsidRPr="00A62F18">
        <w:rPr>
          <w:rFonts w:eastAsia="Times New Roman" w:cstheme="minorHAnsi"/>
          <w:sz w:val="24"/>
          <w:szCs w:val="24"/>
          <w:lang w:bidi="he-IL"/>
        </w:rPr>
        <w:t> Corn tortillas, for serving</w:t>
      </w:r>
    </w:p>
    <w:p w:rsidR="00A62F18" w:rsidRPr="00A62F18" w:rsidRDefault="00A62F18" w:rsidP="00A62F18">
      <w:pPr>
        <w:shd w:val="clear" w:color="auto" w:fill="FFFFFF"/>
        <w:spacing w:line="240" w:lineRule="auto"/>
        <w:rPr>
          <w:rFonts w:eastAsia="Times New Roman" w:cstheme="minorHAnsi"/>
          <w:sz w:val="24"/>
          <w:szCs w:val="24"/>
          <w:lang w:bidi="he-IL"/>
        </w:rPr>
      </w:pPr>
    </w:p>
    <w:p w:rsidR="00A62F18" w:rsidRPr="00A62F18" w:rsidRDefault="00A62F18" w:rsidP="00A62F18">
      <w:pPr>
        <w:spacing w:line="240" w:lineRule="auto"/>
        <w:ind w:left="-360"/>
        <w:outlineLvl w:val="2"/>
        <w:rPr>
          <w:rFonts w:eastAsia="Times New Roman" w:cstheme="minorHAnsi"/>
          <w:b/>
          <w:bCs/>
          <w:caps/>
          <w:spacing w:val="15"/>
          <w:sz w:val="24"/>
          <w:szCs w:val="24"/>
          <w:lang w:bidi="he-IL"/>
        </w:rPr>
      </w:pPr>
      <w:r w:rsidRPr="00A62F18">
        <w:rPr>
          <w:rFonts w:eastAsia="Times New Roman" w:cstheme="minorHAnsi"/>
          <w:b/>
          <w:bCs/>
          <w:caps/>
          <w:spacing w:val="15"/>
          <w:sz w:val="24"/>
          <w:szCs w:val="24"/>
          <w:lang w:bidi="he-IL"/>
        </w:rPr>
        <w:t>PREPARATION</w:t>
      </w:r>
    </w:p>
    <w:p w:rsidR="00A62F18" w:rsidRPr="00A62F18" w:rsidRDefault="00A62F18" w:rsidP="00A62F18">
      <w:pPr>
        <w:spacing w:line="240" w:lineRule="auto"/>
        <w:outlineLvl w:val="2"/>
        <w:rPr>
          <w:rFonts w:eastAsia="Times New Roman" w:cstheme="minorHAnsi"/>
          <w:caps/>
          <w:spacing w:val="15"/>
          <w:sz w:val="24"/>
          <w:szCs w:val="24"/>
          <w:lang w:bidi="he-IL"/>
        </w:rPr>
      </w:pPr>
    </w:p>
    <w:p w:rsidR="00A62F18" w:rsidRPr="00A62F18" w:rsidRDefault="00A62F18" w:rsidP="00A62F18">
      <w:pPr>
        <w:numPr>
          <w:ilvl w:val="0"/>
          <w:numId w:val="3"/>
        </w:numPr>
        <w:spacing w:after="240" w:line="240" w:lineRule="auto"/>
        <w:ind w:left="0"/>
        <w:rPr>
          <w:rFonts w:eastAsia="Times New Roman" w:cstheme="minorHAnsi"/>
          <w:sz w:val="24"/>
          <w:szCs w:val="24"/>
          <w:lang w:bidi="he-IL"/>
        </w:rPr>
      </w:pPr>
      <w:r w:rsidRPr="00A62F18">
        <w:rPr>
          <w:rFonts w:eastAsia="Times New Roman" w:cstheme="minorHAnsi"/>
          <w:sz w:val="24"/>
          <w:szCs w:val="24"/>
          <w:lang w:bidi="he-IL"/>
        </w:rPr>
        <w:t>Heat oil in a large Dutch oven or heavy-bottomed pot.</w:t>
      </w:r>
    </w:p>
    <w:p w:rsidR="00A62F18" w:rsidRPr="00A62F18" w:rsidRDefault="00A62F18" w:rsidP="00A62F18">
      <w:pPr>
        <w:numPr>
          <w:ilvl w:val="0"/>
          <w:numId w:val="3"/>
        </w:numPr>
        <w:spacing w:after="240" w:line="240" w:lineRule="auto"/>
        <w:ind w:left="0"/>
        <w:rPr>
          <w:rFonts w:eastAsia="Times New Roman" w:cstheme="minorHAnsi"/>
          <w:sz w:val="24"/>
          <w:szCs w:val="24"/>
          <w:lang w:bidi="he-IL"/>
        </w:rPr>
      </w:pPr>
      <w:r w:rsidRPr="00A62F18">
        <w:rPr>
          <w:rFonts w:eastAsia="Times New Roman" w:cstheme="minorHAnsi"/>
          <w:sz w:val="24"/>
          <w:szCs w:val="24"/>
          <w:lang w:bidi="he-IL"/>
        </w:rPr>
        <w:t>Season chicken with salt and pepper. Add to pot, skin side down and cook, without disturbing, until skin has rendered most of the fat and is a nice golden brown, 8 to 10 minutes. (You want it to be very deeply golden brown so that it stays nice and brown as it braises.)</w:t>
      </w:r>
    </w:p>
    <w:p w:rsidR="00A62F18" w:rsidRPr="00A62F18" w:rsidRDefault="00A62F18" w:rsidP="00A62F18">
      <w:pPr>
        <w:numPr>
          <w:ilvl w:val="0"/>
          <w:numId w:val="3"/>
        </w:numPr>
        <w:spacing w:after="240" w:line="240" w:lineRule="auto"/>
        <w:ind w:left="0"/>
        <w:rPr>
          <w:rFonts w:eastAsia="Times New Roman" w:cstheme="minorHAnsi"/>
          <w:sz w:val="24"/>
          <w:szCs w:val="24"/>
          <w:lang w:bidi="he-IL"/>
        </w:rPr>
      </w:pPr>
      <w:r w:rsidRPr="00A62F18">
        <w:rPr>
          <w:rFonts w:eastAsia="Times New Roman" w:cstheme="minorHAnsi"/>
          <w:sz w:val="24"/>
          <w:szCs w:val="24"/>
          <w:lang w:bidi="he-IL"/>
        </w:rPr>
        <w:t xml:space="preserve">Using </w:t>
      </w:r>
      <w:proofErr w:type="gramStart"/>
      <w:r w:rsidRPr="00A62F18">
        <w:rPr>
          <w:rFonts w:eastAsia="Times New Roman" w:cstheme="minorHAnsi"/>
          <w:sz w:val="24"/>
          <w:szCs w:val="24"/>
          <w:lang w:bidi="he-IL"/>
        </w:rPr>
        <w:t>tongs,</w:t>
      </w:r>
      <w:proofErr w:type="gramEnd"/>
      <w:r w:rsidRPr="00A62F18">
        <w:rPr>
          <w:rFonts w:eastAsia="Times New Roman" w:cstheme="minorHAnsi"/>
          <w:sz w:val="24"/>
          <w:szCs w:val="24"/>
          <w:lang w:bidi="he-IL"/>
        </w:rPr>
        <w:t xml:space="preserve"> flip the chicken and continue to cook until nicely browned on the other side, another 5 or so minutes.</w:t>
      </w:r>
    </w:p>
    <w:p w:rsidR="00A62F18" w:rsidRPr="00A62F18" w:rsidRDefault="00A62F18" w:rsidP="00A62F18">
      <w:pPr>
        <w:numPr>
          <w:ilvl w:val="0"/>
          <w:numId w:val="3"/>
        </w:numPr>
        <w:spacing w:after="240" w:line="240" w:lineRule="auto"/>
        <w:ind w:left="0"/>
        <w:rPr>
          <w:rFonts w:eastAsia="Times New Roman" w:cstheme="minorHAnsi"/>
          <w:sz w:val="24"/>
          <w:szCs w:val="24"/>
          <w:lang w:bidi="he-IL"/>
        </w:rPr>
      </w:pPr>
      <w:r w:rsidRPr="00A62F18">
        <w:rPr>
          <w:rFonts w:eastAsia="Times New Roman" w:cstheme="minorHAnsi"/>
          <w:sz w:val="24"/>
          <w:szCs w:val="24"/>
          <w:lang w:bidi="he-IL"/>
        </w:rPr>
        <w:t>Transfer chicken to a plate or cutting board, leaving all the fat and golden bits behind. Add smashed garlic and half of the sliced onion. Season with salt and pepper and cook, stirring occasionally, until onion is softened and translucent, 5 to 7 minutes. Add tomatillos and half of the jalapeño and season with salt and pepper. Add chicken stock and bring to a simmer. Reduce heat to medium and add chicken back in, skin side up (they will not submerge all the way; that’s fine). Simmer, uncovered, until tomatillos have completely broken down and the sauce has thickened, 25 to 30 minutes.</w:t>
      </w:r>
    </w:p>
    <w:p w:rsidR="00A62F18" w:rsidRPr="00A62F18" w:rsidRDefault="00A62F18" w:rsidP="00A62F18">
      <w:pPr>
        <w:numPr>
          <w:ilvl w:val="0"/>
          <w:numId w:val="3"/>
        </w:numPr>
        <w:spacing w:after="240" w:line="240" w:lineRule="auto"/>
        <w:ind w:left="0"/>
        <w:rPr>
          <w:rFonts w:eastAsia="Times New Roman" w:cstheme="minorHAnsi"/>
          <w:sz w:val="24"/>
          <w:szCs w:val="24"/>
          <w:lang w:bidi="he-IL"/>
        </w:rPr>
      </w:pPr>
      <w:r w:rsidRPr="00A62F18">
        <w:rPr>
          <w:rFonts w:eastAsia="Times New Roman" w:cstheme="minorHAnsi"/>
          <w:sz w:val="24"/>
          <w:szCs w:val="24"/>
          <w:lang w:bidi="he-IL"/>
        </w:rPr>
        <w:t xml:space="preserve">Add hominy and continue to cook until flavors have melded and the sauce has thickened enough to coat the back of a spoon (it should be looser than tomato sauce, thicker than soup), another 15 </w:t>
      </w:r>
      <w:bookmarkStart w:id="0" w:name="_GoBack"/>
      <w:bookmarkEnd w:id="0"/>
      <w:r w:rsidRPr="00A62F18">
        <w:rPr>
          <w:rFonts w:eastAsia="Times New Roman" w:cstheme="minorHAnsi"/>
          <w:sz w:val="24"/>
          <w:szCs w:val="24"/>
          <w:lang w:bidi="he-IL"/>
        </w:rPr>
        <w:t>to 20 minutes.</w:t>
      </w:r>
    </w:p>
    <w:p w:rsidR="00A62F18" w:rsidRPr="00A62F18" w:rsidRDefault="00A62F18" w:rsidP="00A62F18">
      <w:pPr>
        <w:numPr>
          <w:ilvl w:val="0"/>
          <w:numId w:val="3"/>
        </w:numPr>
        <w:spacing w:after="240" w:line="240" w:lineRule="auto"/>
        <w:ind w:left="0"/>
        <w:rPr>
          <w:rFonts w:eastAsia="Times New Roman" w:cstheme="minorHAnsi"/>
          <w:sz w:val="24"/>
          <w:szCs w:val="24"/>
          <w:lang w:bidi="he-IL"/>
        </w:rPr>
      </w:pPr>
      <w:r w:rsidRPr="00A62F18">
        <w:rPr>
          <w:rFonts w:eastAsia="Times New Roman" w:cstheme="minorHAnsi"/>
          <w:sz w:val="24"/>
          <w:szCs w:val="24"/>
          <w:lang w:bidi="he-IL"/>
        </w:rPr>
        <w:t>Meanwhile, combine radish, remaining onion, remaining jalapeño and 2 tablespoons lime juice. Season with salt and pepper and toss to combine.</w:t>
      </w:r>
    </w:p>
    <w:p w:rsidR="00823861" w:rsidRPr="00A62F18" w:rsidRDefault="00A62F18" w:rsidP="00A62F18">
      <w:pPr>
        <w:numPr>
          <w:ilvl w:val="0"/>
          <w:numId w:val="3"/>
        </w:numPr>
        <w:spacing w:after="240" w:line="240" w:lineRule="auto"/>
        <w:ind w:left="0"/>
        <w:rPr>
          <w:rFonts w:cstheme="minorHAnsi"/>
          <w:sz w:val="24"/>
          <w:szCs w:val="24"/>
        </w:rPr>
      </w:pPr>
      <w:r w:rsidRPr="00A62F18">
        <w:rPr>
          <w:rFonts w:eastAsia="Times New Roman" w:cstheme="minorHAnsi"/>
          <w:sz w:val="24"/>
          <w:szCs w:val="24"/>
          <w:lang w:bidi="he-IL"/>
        </w:rPr>
        <w:t>Serve each piece of chicken with sauce spooned around. Top with radish mixture, some cilantro and tortillas alongside for sopping up all the goods.</w:t>
      </w:r>
    </w:p>
    <w:sectPr w:rsidR="00823861" w:rsidRPr="00A62F18" w:rsidSect="00A62F18">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70" w:rsidRDefault="00795770" w:rsidP="00A62F18">
      <w:pPr>
        <w:spacing w:line="240" w:lineRule="auto"/>
      </w:pPr>
      <w:r>
        <w:separator/>
      </w:r>
    </w:p>
  </w:endnote>
  <w:endnote w:type="continuationSeparator" w:id="0">
    <w:p w:rsidR="00795770" w:rsidRDefault="00795770" w:rsidP="00A62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70" w:rsidRDefault="00795770" w:rsidP="00A62F18">
      <w:pPr>
        <w:spacing w:line="240" w:lineRule="auto"/>
      </w:pPr>
      <w:r>
        <w:separator/>
      </w:r>
    </w:p>
  </w:footnote>
  <w:footnote w:type="continuationSeparator" w:id="0">
    <w:p w:rsidR="00795770" w:rsidRDefault="00795770" w:rsidP="00A62F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18" w:rsidRPr="00A62F18" w:rsidRDefault="00A62F18" w:rsidP="00A62F18">
    <w:pPr>
      <w:shd w:val="clear" w:color="auto" w:fill="FFFFFF"/>
      <w:spacing w:line="675" w:lineRule="atLeast"/>
      <w:ind w:left="-360"/>
      <w:outlineLvl w:val="0"/>
      <w:rPr>
        <w:rFonts w:ascii="Georgia" w:eastAsia="Times New Roman" w:hAnsi="Georgia" w:cs="Times New Roman"/>
        <w:color w:val="222222"/>
        <w:spacing w:val="5"/>
        <w:kern w:val="36"/>
        <w:sz w:val="53"/>
        <w:szCs w:val="53"/>
        <w:lang w:bidi="he-IL"/>
      </w:rPr>
    </w:pPr>
    <w:r w:rsidRPr="00A62F18">
      <w:rPr>
        <w:rFonts w:ascii="Georgia" w:eastAsia="Times New Roman" w:hAnsi="Georgia" w:cs="Times New Roman"/>
        <w:color w:val="222222"/>
        <w:spacing w:val="5"/>
        <w:kern w:val="36"/>
        <w:sz w:val="53"/>
        <w:szCs w:val="53"/>
        <w:lang w:bidi="he-IL"/>
      </w:rPr>
      <w:t>Braised Chicken Thighs With Tomatillos</w:t>
    </w:r>
  </w:p>
  <w:p w:rsidR="00A62F18" w:rsidRDefault="00A62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011"/>
    <w:multiLevelType w:val="multilevel"/>
    <w:tmpl w:val="01C8D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B044A"/>
    <w:multiLevelType w:val="multilevel"/>
    <w:tmpl w:val="969A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0E0405"/>
    <w:multiLevelType w:val="multilevel"/>
    <w:tmpl w:val="C10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18"/>
    <w:rsid w:val="00053385"/>
    <w:rsid w:val="00795770"/>
    <w:rsid w:val="00816D7D"/>
    <w:rsid w:val="00823861"/>
    <w:rsid w:val="008C1580"/>
    <w:rsid w:val="00A62F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7D"/>
    <w:pPr>
      <w:spacing w:after="0"/>
    </w:pPr>
  </w:style>
  <w:style w:type="paragraph" w:styleId="Heading1">
    <w:name w:val="heading 1"/>
    <w:basedOn w:val="Normal"/>
    <w:next w:val="Normal"/>
    <w:link w:val="Heading1Char"/>
    <w:uiPriority w:val="9"/>
    <w:qFormat/>
    <w:rsid w:val="00A62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2F18"/>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2F18"/>
    <w:rPr>
      <w:rFonts w:ascii="Times New Roman" w:eastAsia="Times New Roman" w:hAnsi="Times New Roman" w:cs="Times New Roman"/>
      <w:b/>
      <w:bCs/>
      <w:sz w:val="27"/>
      <w:szCs w:val="27"/>
      <w:lang w:bidi="he-IL"/>
    </w:rPr>
  </w:style>
  <w:style w:type="character" w:customStyle="1" w:styleId="quantity">
    <w:name w:val="quantity"/>
    <w:basedOn w:val="DefaultParagraphFont"/>
    <w:rsid w:val="00A62F18"/>
  </w:style>
  <w:style w:type="character" w:customStyle="1" w:styleId="ingredient-name">
    <w:name w:val="ingredient-name"/>
    <w:basedOn w:val="DefaultParagraphFont"/>
    <w:rsid w:val="00A62F18"/>
  </w:style>
  <w:style w:type="character" w:styleId="Hyperlink">
    <w:name w:val="Hyperlink"/>
    <w:basedOn w:val="DefaultParagraphFont"/>
    <w:uiPriority w:val="99"/>
    <w:semiHidden/>
    <w:unhideWhenUsed/>
    <w:rsid w:val="00A62F18"/>
    <w:rPr>
      <w:color w:val="0000FF"/>
      <w:u w:val="single"/>
    </w:rPr>
  </w:style>
  <w:style w:type="character" w:customStyle="1" w:styleId="nutrition-label">
    <w:name w:val="nutrition-label"/>
    <w:basedOn w:val="DefaultParagraphFont"/>
    <w:rsid w:val="00A62F18"/>
  </w:style>
  <w:style w:type="paragraph" w:styleId="Header">
    <w:name w:val="header"/>
    <w:basedOn w:val="Normal"/>
    <w:link w:val="HeaderChar"/>
    <w:uiPriority w:val="99"/>
    <w:unhideWhenUsed/>
    <w:rsid w:val="00A62F18"/>
    <w:pPr>
      <w:tabs>
        <w:tab w:val="center" w:pos="4680"/>
        <w:tab w:val="right" w:pos="9360"/>
      </w:tabs>
      <w:spacing w:line="240" w:lineRule="auto"/>
    </w:pPr>
  </w:style>
  <w:style w:type="character" w:customStyle="1" w:styleId="HeaderChar">
    <w:name w:val="Header Char"/>
    <w:basedOn w:val="DefaultParagraphFont"/>
    <w:link w:val="Header"/>
    <w:uiPriority w:val="99"/>
    <w:rsid w:val="00A62F18"/>
  </w:style>
  <w:style w:type="paragraph" w:styleId="Footer">
    <w:name w:val="footer"/>
    <w:basedOn w:val="Normal"/>
    <w:link w:val="FooterChar"/>
    <w:uiPriority w:val="99"/>
    <w:unhideWhenUsed/>
    <w:rsid w:val="00A62F18"/>
    <w:pPr>
      <w:tabs>
        <w:tab w:val="center" w:pos="4680"/>
        <w:tab w:val="right" w:pos="9360"/>
      </w:tabs>
      <w:spacing w:line="240" w:lineRule="auto"/>
    </w:pPr>
  </w:style>
  <w:style w:type="character" w:customStyle="1" w:styleId="FooterChar">
    <w:name w:val="Footer Char"/>
    <w:basedOn w:val="DefaultParagraphFont"/>
    <w:link w:val="Footer"/>
    <w:uiPriority w:val="99"/>
    <w:rsid w:val="00A62F18"/>
  </w:style>
  <w:style w:type="character" w:customStyle="1" w:styleId="Heading1Char">
    <w:name w:val="Heading 1 Char"/>
    <w:basedOn w:val="DefaultParagraphFont"/>
    <w:link w:val="Heading1"/>
    <w:uiPriority w:val="9"/>
    <w:rsid w:val="00A62F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7D"/>
    <w:pPr>
      <w:spacing w:after="0"/>
    </w:pPr>
  </w:style>
  <w:style w:type="paragraph" w:styleId="Heading1">
    <w:name w:val="heading 1"/>
    <w:basedOn w:val="Normal"/>
    <w:next w:val="Normal"/>
    <w:link w:val="Heading1Char"/>
    <w:uiPriority w:val="9"/>
    <w:qFormat/>
    <w:rsid w:val="00A62F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2F18"/>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2F18"/>
    <w:rPr>
      <w:rFonts w:ascii="Times New Roman" w:eastAsia="Times New Roman" w:hAnsi="Times New Roman" w:cs="Times New Roman"/>
      <w:b/>
      <w:bCs/>
      <w:sz w:val="27"/>
      <w:szCs w:val="27"/>
      <w:lang w:bidi="he-IL"/>
    </w:rPr>
  </w:style>
  <w:style w:type="character" w:customStyle="1" w:styleId="quantity">
    <w:name w:val="quantity"/>
    <w:basedOn w:val="DefaultParagraphFont"/>
    <w:rsid w:val="00A62F18"/>
  </w:style>
  <w:style w:type="character" w:customStyle="1" w:styleId="ingredient-name">
    <w:name w:val="ingredient-name"/>
    <w:basedOn w:val="DefaultParagraphFont"/>
    <w:rsid w:val="00A62F18"/>
  </w:style>
  <w:style w:type="character" w:styleId="Hyperlink">
    <w:name w:val="Hyperlink"/>
    <w:basedOn w:val="DefaultParagraphFont"/>
    <w:uiPriority w:val="99"/>
    <w:semiHidden/>
    <w:unhideWhenUsed/>
    <w:rsid w:val="00A62F18"/>
    <w:rPr>
      <w:color w:val="0000FF"/>
      <w:u w:val="single"/>
    </w:rPr>
  </w:style>
  <w:style w:type="character" w:customStyle="1" w:styleId="nutrition-label">
    <w:name w:val="nutrition-label"/>
    <w:basedOn w:val="DefaultParagraphFont"/>
    <w:rsid w:val="00A62F18"/>
  </w:style>
  <w:style w:type="paragraph" w:styleId="Header">
    <w:name w:val="header"/>
    <w:basedOn w:val="Normal"/>
    <w:link w:val="HeaderChar"/>
    <w:uiPriority w:val="99"/>
    <w:unhideWhenUsed/>
    <w:rsid w:val="00A62F18"/>
    <w:pPr>
      <w:tabs>
        <w:tab w:val="center" w:pos="4680"/>
        <w:tab w:val="right" w:pos="9360"/>
      </w:tabs>
      <w:spacing w:line="240" w:lineRule="auto"/>
    </w:pPr>
  </w:style>
  <w:style w:type="character" w:customStyle="1" w:styleId="HeaderChar">
    <w:name w:val="Header Char"/>
    <w:basedOn w:val="DefaultParagraphFont"/>
    <w:link w:val="Header"/>
    <w:uiPriority w:val="99"/>
    <w:rsid w:val="00A62F18"/>
  </w:style>
  <w:style w:type="paragraph" w:styleId="Footer">
    <w:name w:val="footer"/>
    <w:basedOn w:val="Normal"/>
    <w:link w:val="FooterChar"/>
    <w:uiPriority w:val="99"/>
    <w:unhideWhenUsed/>
    <w:rsid w:val="00A62F18"/>
    <w:pPr>
      <w:tabs>
        <w:tab w:val="center" w:pos="4680"/>
        <w:tab w:val="right" w:pos="9360"/>
      </w:tabs>
      <w:spacing w:line="240" w:lineRule="auto"/>
    </w:pPr>
  </w:style>
  <w:style w:type="character" w:customStyle="1" w:styleId="FooterChar">
    <w:name w:val="Footer Char"/>
    <w:basedOn w:val="DefaultParagraphFont"/>
    <w:link w:val="Footer"/>
    <w:uiPriority w:val="99"/>
    <w:rsid w:val="00A62F18"/>
  </w:style>
  <w:style w:type="character" w:customStyle="1" w:styleId="Heading1Char">
    <w:name w:val="Heading 1 Char"/>
    <w:basedOn w:val="DefaultParagraphFont"/>
    <w:link w:val="Heading1"/>
    <w:uiPriority w:val="9"/>
    <w:rsid w:val="00A62F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4172">
      <w:bodyDiv w:val="1"/>
      <w:marLeft w:val="0"/>
      <w:marRight w:val="0"/>
      <w:marTop w:val="0"/>
      <w:marBottom w:val="0"/>
      <w:divBdr>
        <w:top w:val="none" w:sz="0" w:space="0" w:color="auto"/>
        <w:left w:val="none" w:sz="0" w:space="0" w:color="auto"/>
        <w:bottom w:val="none" w:sz="0" w:space="0" w:color="auto"/>
        <w:right w:val="none" w:sz="0" w:space="0" w:color="auto"/>
      </w:divBdr>
    </w:div>
    <w:div w:id="1627465541">
      <w:bodyDiv w:val="1"/>
      <w:marLeft w:val="0"/>
      <w:marRight w:val="0"/>
      <w:marTop w:val="0"/>
      <w:marBottom w:val="0"/>
      <w:divBdr>
        <w:top w:val="none" w:sz="0" w:space="0" w:color="auto"/>
        <w:left w:val="none" w:sz="0" w:space="0" w:color="auto"/>
        <w:bottom w:val="none" w:sz="0" w:space="0" w:color="auto"/>
        <w:right w:val="none" w:sz="0" w:space="0" w:color="auto"/>
      </w:divBdr>
      <w:divsChild>
        <w:div w:id="456220166">
          <w:marLeft w:val="0"/>
          <w:marRight w:val="0"/>
          <w:marTop w:val="0"/>
          <w:marBottom w:val="0"/>
          <w:divBdr>
            <w:top w:val="none" w:sz="0" w:space="0" w:color="auto"/>
            <w:left w:val="none" w:sz="0" w:space="0" w:color="auto"/>
            <w:bottom w:val="none" w:sz="0" w:space="0" w:color="auto"/>
            <w:right w:val="none" w:sz="0" w:space="0" w:color="auto"/>
          </w:divBdr>
          <w:divsChild>
            <w:div w:id="831717587">
              <w:marLeft w:val="705"/>
              <w:marRight w:val="0"/>
              <w:marTop w:val="525"/>
              <w:marBottom w:val="450"/>
              <w:divBdr>
                <w:top w:val="none" w:sz="0" w:space="0" w:color="auto"/>
                <w:left w:val="none" w:sz="0" w:space="0" w:color="auto"/>
                <w:bottom w:val="none" w:sz="0" w:space="0" w:color="auto"/>
                <w:right w:val="none" w:sz="0" w:space="0" w:color="auto"/>
              </w:divBdr>
            </w:div>
          </w:divsChild>
        </w:div>
        <w:div w:id="638729087">
          <w:marLeft w:val="0"/>
          <w:marRight w:val="0"/>
          <w:marTop w:val="0"/>
          <w:marBottom w:val="0"/>
          <w:divBdr>
            <w:top w:val="none" w:sz="0" w:space="0" w:color="auto"/>
            <w:left w:val="none" w:sz="0" w:space="0" w:color="auto"/>
            <w:bottom w:val="none" w:sz="0" w:space="0" w:color="auto"/>
            <w:right w:val="none" w:sz="0" w:space="0" w:color="auto"/>
          </w:divBdr>
        </w:div>
        <w:div w:id="74597653">
          <w:marLeft w:val="0"/>
          <w:marRight w:val="0"/>
          <w:marTop w:val="0"/>
          <w:marBottom w:val="0"/>
          <w:divBdr>
            <w:top w:val="none" w:sz="0" w:space="0" w:color="auto"/>
            <w:left w:val="none" w:sz="0" w:space="0" w:color="auto"/>
            <w:bottom w:val="none" w:sz="0" w:space="0" w:color="auto"/>
            <w:right w:val="none" w:sz="0" w:space="0" w:color="auto"/>
          </w:divBdr>
          <w:divsChild>
            <w:div w:id="874776214">
              <w:marLeft w:val="0"/>
              <w:marRight w:val="0"/>
              <w:marTop w:val="0"/>
              <w:marBottom w:val="0"/>
              <w:divBdr>
                <w:top w:val="none" w:sz="0" w:space="0" w:color="auto"/>
                <w:left w:val="none" w:sz="0" w:space="0" w:color="auto"/>
                <w:bottom w:val="none" w:sz="0" w:space="0" w:color="auto"/>
                <w:right w:val="none" w:sz="0" w:space="0" w:color="auto"/>
              </w:divBdr>
            </w:div>
            <w:div w:id="79255669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314</Words>
  <Characters>1794</Characters>
  <Application>Microsoft Office Word</Application>
  <DocSecurity>0</DocSecurity>
  <Lines>14</Lines>
  <Paragraphs>4</Paragraphs>
  <ScaleCrop>false</ScaleCrop>
  <Company>Hewlett-Packard Company</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Roni</cp:lastModifiedBy>
  <cp:revision>1</cp:revision>
  <cp:lastPrinted>2021-11-19T17:29:00Z</cp:lastPrinted>
  <dcterms:created xsi:type="dcterms:W3CDTF">2021-11-19T16:00:00Z</dcterms:created>
  <dcterms:modified xsi:type="dcterms:W3CDTF">2021-11-19T17:29:00Z</dcterms:modified>
</cp:coreProperties>
</file>