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8" w:rsidRDefault="002B55F1" w:rsidP="00AE3A36">
      <w:pPr>
        <w:rPr>
          <w:b/>
          <w:bCs/>
        </w:rPr>
      </w:pPr>
      <w:r>
        <w:rPr>
          <w:b/>
          <w:bCs/>
        </w:rPr>
        <w:t>Boulangerie</w:t>
      </w:r>
      <w:r w:rsidR="00E77C09">
        <w:rPr>
          <w:b/>
          <w:bCs/>
        </w:rPr>
        <w:t xml:space="preserve"> </w:t>
      </w:r>
      <w:r w:rsidR="00AA27C2">
        <w:rPr>
          <w:b/>
          <w:bCs/>
        </w:rPr>
        <w:t>–</w:t>
      </w:r>
      <w:r w:rsidR="00E77C09">
        <w:rPr>
          <w:b/>
          <w:bCs/>
        </w:rPr>
        <w:t xml:space="preserve"> </w:t>
      </w:r>
      <w:r w:rsidR="00D24AF5" w:rsidRPr="00D24AF5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86EDFA" wp14:editId="286477AC">
                <wp:simplePos x="0" y="0"/>
                <wp:positionH relativeFrom="column">
                  <wp:posOffset>4471670</wp:posOffset>
                </wp:positionH>
                <wp:positionV relativeFrom="paragraph">
                  <wp:posOffset>-146068</wp:posOffset>
                </wp:positionV>
                <wp:extent cx="2540634" cy="79057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70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D24AF5" w:rsidRPr="001F67C1" w:rsidRDefault="004C0EC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9" w:history="1">
                                <w:r w:rsidR="00D24AF5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52.1pt;margin-top:-11.5pt;width:200.05pt;height:62.25pt;z-index:251668480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qCBgMAAHoKAAAOAAAAZHJzL2Uyb0RvYy54bWzkVslu2zAQvRfoPxC8N1osJZIQOUidBQW6&#10;BEj6ATRFLahEsiRtKf36DilbdhwgKBKkKdCLxPVx5s2bIU/Phq5Fa6Z0I3iOgyMfI8apKBpe5fj7&#10;3dWHBCNtCC9IKzjL8T3T+Gz+/t1pLzMWilq0BVMIQLjOepnj2hiZeZ6mNeuIPhKScZgsheqIga6q&#10;vEKRHtC71gt9/9jrhSqkEpRpDaMX4ySeO/yyZNR8K0vNDGpzDLYZ91Xuu7Rfb35KskoRWTd0YwZ5&#10;hhUdaTgcOkFdEEPQSjWPoLqGKqFFaY6o6DxRlg1lzgfwJvAPvLlWYiWdL1XWV3KiCag94OnZsPTr&#10;+kahpsgxBIqTDkLkTkWJpaaXVQYrrpW8lTdqM1CNPevtUKrO/sEPNDhS7ydS2WAQhcEwjvzjWYQR&#10;hbmT1I9P4pF1WkNoHm2j9eXTG73tsZ61bjKmlyAgveNIv4yj25pI5qjXloENR+mWozvr3UcxoHSk&#10;yS2yHCEzwDBkglODlp8F/aERF4ua8IqdKyX6mpECrAvsTvBh2mrp1pm2IMv+iyggFGRlhAP6I6Kj&#10;JExiEPlDoie+SCaVNtdMdMg2cqwgOxw6WX/WxlqzW2KjqkXbFFdN27qOzUi2aBVaE8glQinjZvSy&#10;XXVg7jh+Evu+yyrAcklstzjkB2gtR32O0ziMnQFc2GPAApJ1jYGC0DYdKBKgRjCSWdIueeGWGNK0&#10;YxsOafmGRUvcSKEZlgMstGwuRXEPfCoxJj4UKmjUQv3CqIekz7H+uSKKYdR+4hCTNIgiWyVcJ4pP&#10;Quio/Znl/gzhFKBybDAamwvjKot1g4tziF3ZOFp3lmxsBaGO9r26YgPwYEzrSbLhm0h2lgQ2mAiK&#10;QBLGIFMXyqlI+EE6s9NWu7MoTCcRbZX/Iu2qajkp9zJJF37kku9A4q8uSldnXd7vFPE/azP4R7Q5&#10;yjKMZ8nsQJYP7i4/8cOtcJ4py71C93fUNiX7m1VCLW0lvHqqErqbHB447p7YPMbsC2q/7yrn7sk4&#10;/w0AAP//AwBQSwMEFAAGAAgAAAAhACGQQ0fiAAAADAEAAA8AAABkcnMvZG93bnJldi54bWxMj8Fq&#10;wzAMhu+DvYPRYLfWdtJuI4tTStl2KoO2g7GbG6tJaGyH2E3St5962m4S+vj1/flqsi0bsA+Ndwrk&#10;XABDV3rTuErB1+F99gIsRO2Mbr1DBVcMsCru73KdGT+6HQ77WDEKcSHTCuoYu4zzUNZodZj7Dh3d&#10;Tr63OtLaV9z0eqRw2/JEiCdudePoQ6073NRYnvcXq+Bj1OM6lW/D9nzaXH8Oy8/vrUSlHh+m9Suw&#10;iFP8g+GmT+pQkNPRX5wJrFXwLBYJoQpmSUqlboQUixTYkSYhl8CLnP8vUfwCAAD//wMAUEsBAi0A&#10;FAAGAAgAAAAhALaDOJL+AAAA4QEAABMAAAAAAAAAAAAAAAAAAAAAAFtDb250ZW50X1R5cGVzXS54&#10;bWxQSwECLQAUAAYACAAAACEAOP0h/9YAAACUAQAACwAAAAAAAAAAAAAAAAAvAQAAX3JlbHMvLnJl&#10;bHNQSwECLQAUAAYACAAAACEATjZqggYDAAB6CgAADgAAAAAAAAAAAAAAAAAuAgAAZHJzL2Uyb0Rv&#10;Yy54bWxQSwECLQAUAAYACAAAACEAIZBDR+IAAAAMAQAADwAAAAAAAAAAAAAAAABg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D24AF5" w:rsidRPr="001F67C1" w:rsidRDefault="00D24A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D24AF5" w:rsidRPr="001F67C1" w:rsidRDefault="00D24A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D24AF5" w:rsidRPr="001F67C1" w:rsidRDefault="00D24AF5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D24AF5" w:rsidRPr="001F67C1" w:rsidRDefault="006D3539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10" w:history="1">
                          <w:r w:rsidR="00D24AF5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A27C2">
        <w:rPr>
          <w:b/>
          <w:bCs/>
        </w:rPr>
        <w:t xml:space="preserve">New York </w:t>
      </w:r>
      <w:r w:rsidR="00AE3A36">
        <w:rPr>
          <w:b/>
          <w:bCs/>
        </w:rPr>
        <w:t>Pizza</w:t>
      </w:r>
      <w:r w:rsidR="00AA27C2">
        <w:rPr>
          <w:b/>
          <w:bCs/>
        </w:rPr>
        <w:t xml:space="preserve"> (2 large pie</w:t>
      </w:r>
      <w:bookmarkStart w:id="0" w:name="_GoBack"/>
      <w:bookmarkEnd w:id="0"/>
      <w:r w:rsidR="00233DC3">
        <w:rPr>
          <w:b/>
          <w:bCs/>
        </w:rPr>
        <w:t>s)</w:t>
      </w:r>
    </w:p>
    <w:p w:rsidR="00813FDD" w:rsidRPr="00813FDD" w:rsidRDefault="00813FDD" w:rsidP="00813FDD">
      <w:r>
        <w:t>For a demo</w:t>
      </w:r>
      <w:r w:rsidR="00526AEA">
        <w:t xml:space="preserve"> in Hebrew</w:t>
      </w:r>
      <w:r>
        <w:t xml:space="preserve">, refer to Hen in the Kitchen, Ep. 14 </w:t>
      </w:r>
      <w:r w:rsidR="00D24AF5">
        <w:br/>
      </w:r>
      <w:r>
        <w:t>(</w:t>
      </w:r>
      <w:hyperlink r:id="rId11" w:history="1">
        <w:r w:rsidR="000868A9" w:rsidRPr="001420EA">
          <w:rPr>
            <w:rStyle w:val="Hyperlink"/>
          </w:rPr>
          <w:t>https://youtu.be/4bb3alO6w-Y</w:t>
        </w:r>
      </w:hyperlink>
      <w:r w:rsidR="000868A9">
        <w:t xml:space="preserve">) </w:t>
      </w:r>
      <w:hyperlink r:id="rId12" w:history="1">
        <w:r w:rsidR="000868A9" w:rsidRPr="001420EA">
          <w:rPr>
            <w:rStyle w:val="Hyperlink"/>
          </w:rPr>
          <w:t>www.heninthekitchen.com</w:t>
        </w:r>
      </w:hyperlink>
      <w:r w:rsidR="000868A9">
        <w:t xml:space="preserve"> </w:t>
      </w:r>
    </w:p>
    <w:p w:rsidR="009E7CB8" w:rsidRDefault="009E7CB8" w:rsidP="009E7CB8"/>
    <w:p w:rsidR="007A1484" w:rsidRDefault="00DB624F" w:rsidP="00F631BF">
      <w:r>
        <w:t>Ingredients</w:t>
      </w:r>
    </w:p>
    <w:p w:rsidR="00983D1D" w:rsidRDefault="00983D1D" w:rsidP="00AE3A36">
      <w:pPr>
        <w:ind w:left="360"/>
        <w:rPr>
          <w:b/>
          <w:bCs/>
        </w:rPr>
        <w:sectPr w:rsidR="00983D1D" w:rsidSect="00F631BF">
          <w:pgSz w:w="12240" w:h="15840"/>
          <w:pgMar w:top="720" w:right="576" w:bottom="432" w:left="576" w:header="720" w:footer="720" w:gutter="0"/>
          <w:cols w:space="180"/>
          <w:docGrid w:linePitch="360"/>
        </w:sectPr>
      </w:pPr>
    </w:p>
    <w:p w:rsidR="00AE3A36" w:rsidRDefault="00983D1D" w:rsidP="00E77C09">
      <w:pPr>
        <w:ind w:left="360"/>
        <w:rPr>
          <w:b/>
          <w:bCs/>
        </w:rPr>
      </w:pPr>
      <w:r>
        <w:rPr>
          <w:b/>
          <w:bCs/>
        </w:rPr>
        <w:lastRenderedPageBreak/>
        <w:t>Tools</w:t>
      </w:r>
      <w:r w:rsidR="00AE3A36">
        <w:rPr>
          <w:b/>
          <w:bCs/>
        </w:rPr>
        <w:t xml:space="preserve"> beyond the </w:t>
      </w:r>
      <w:r w:rsidR="00E77C09">
        <w:rPr>
          <w:b/>
          <w:bCs/>
        </w:rPr>
        <w:t>s</w:t>
      </w:r>
      <w:r w:rsidR="00AE3A36">
        <w:rPr>
          <w:b/>
          <w:bCs/>
        </w:rPr>
        <w:t>tandard</w:t>
      </w:r>
      <w:r w:rsidR="00E77C09">
        <w:rPr>
          <w:b/>
          <w:bCs/>
        </w:rPr>
        <w:t>s</w:t>
      </w:r>
      <w:r w:rsidR="00DB624F">
        <w:rPr>
          <w:b/>
          <w:bCs/>
        </w:rPr>
        <w:t>:</w:t>
      </w:r>
    </w:p>
    <w:p w:rsidR="00983D1D" w:rsidRDefault="00E77C09" w:rsidP="00E77C09">
      <w:pPr>
        <w:pStyle w:val="ListParagraph"/>
        <w:numPr>
          <w:ilvl w:val="0"/>
          <w:numId w:val="1"/>
        </w:numPr>
      </w:pPr>
      <w:r>
        <w:t>Strong hands or a m</w:t>
      </w:r>
      <w:r w:rsidR="00983D1D">
        <w:t xml:space="preserve">ixer </w:t>
      </w:r>
      <w:r w:rsidR="000868A9">
        <w:t xml:space="preserve">designed to knead </w:t>
      </w:r>
      <w:r w:rsidR="00983D1D">
        <w:t xml:space="preserve">dough. </w:t>
      </w:r>
      <w:r>
        <w:t>A </w:t>
      </w:r>
      <w:r w:rsidR="00983D1D">
        <w:t xml:space="preserve">normal hand mixer </w:t>
      </w:r>
      <w:r w:rsidR="000868A9">
        <w:t xml:space="preserve">which </w:t>
      </w:r>
      <w:r>
        <w:t>c</w:t>
      </w:r>
      <w:r w:rsidR="000868A9" w:rsidRPr="000868A9">
        <w:t>ould</w:t>
      </w:r>
      <w:r w:rsidR="00983D1D">
        <w:t xml:space="preserve"> burn out!</w:t>
      </w:r>
    </w:p>
    <w:p w:rsidR="00AE3A36" w:rsidRDefault="00AE3A36" w:rsidP="00F42DF6">
      <w:pPr>
        <w:pStyle w:val="ListParagraph"/>
        <w:numPr>
          <w:ilvl w:val="0"/>
          <w:numId w:val="1"/>
        </w:numPr>
      </w:pPr>
      <w:r>
        <w:t>Sifter</w:t>
      </w:r>
    </w:p>
    <w:p w:rsidR="00E6115E" w:rsidRDefault="00E6115E" w:rsidP="00AE3A36">
      <w:pPr>
        <w:pStyle w:val="ListParagraph"/>
        <w:numPr>
          <w:ilvl w:val="0"/>
          <w:numId w:val="1"/>
        </w:numPr>
      </w:pPr>
      <w:r>
        <w:t>Optional: Pizza stone</w:t>
      </w:r>
    </w:p>
    <w:p w:rsidR="00E6115E" w:rsidRDefault="00526AEA" w:rsidP="00526AEA">
      <w:pPr>
        <w:pStyle w:val="ListParagraph"/>
        <w:numPr>
          <w:ilvl w:val="0"/>
          <w:numId w:val="1"/>
        </w:numPr>
      </w:pPr>
      <w:r>
        <w:t>2 p</w:t>
      </w:r>
      <w:r w:rsidR="00E6115E">
        <w:t>izza disk</w:t>
      </w:r>
      <w:r>
        <w:t>s</w:t>
      </w:r>
      <w:r w:rsidR="00C775E5">
        <w:t xml:space="preserve"> or </w:t>
      </w:r>
      <w:r>
        <w:t>2</w:t>
      </w:r>
      <w:r w:rsidR="00C775E5">
        <w:t xml:space="preserve"> round baking pan</w:t>
      </w:r>
      <w:r>
        <w:t>s</w:t>
      </w:r>
      <w:r w:rsidR="00F42DF6">
        <w:t xml:space="preserve"> covered in aluminum foil</w:t>
      </w:r>
    </w:p>
    <w:p w:rsidR="00ED0318" w:rsidRDefault="00ED0318" w:rsidP="00AE3A36">
      <w:pPr>
        <w:ind w:left="360"/>
        <w:rPr>
          <w:b/>
          <w:bCs/>
        </w:rPr>
      </w:pPr>
    </w:p>
    <w:p w:rsidR="00AE3A36" w:rsidRDefault="00AE3A36" w:rsidP="00AE3A36">
      <w:pPr>
        <w:ind w:left="360"/>
        <w:rPr>
          <w:b/>
          <w:bCs/>
        </w:rPr>
      </w:pPr>
      <w:r w:rsidRPr="00AE3A36">
        <w:rPr>
          <w:b/>
          <w:bCs/>
        </w:rPr>
        <w:t>Dough</w:t>
      </w:r>
      <w:r w:rsidR="00DB624F">
        <w:rPr>
          <w:b/>
          <w:bCs/>
        </w:rPr>
        <w:t>: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3½ cups (500 gr) white </w:t>
      </w:r>
      <w:r w:rsidRPr="00E77C09">
        <w:rPr>
          <w:b/>
          <w:bCs/>
        </w:rPr>
        <w:t>flour</w:t>
      </w:r>
      <w:r>
        <w:t>, sifted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>1 TBSP or a single 0.25 oz</w:t>
      </w:r>
      <w:r w:rsidR="001A3059">
        <w:t>.</w:t>
      </w:r>
      <w:r>
        <w:t xml:space="preserve"> envelope </w:t>
      </w:r>
      <w:r w:rsidR="001A3059">
        <w:t>(which equals 2</w:t>
      </w:r>
      <w:r w:rsidR="001A3059">
        <w:rPr>
          <w:rFonts w:cstheme="minorHAnsi"/>
        </w:rPr>
        <w:t>⅟</w:t>
      </w:r>
      <w:r w:rsidR="001A3059" w:rsidRPr="001A3059">
        <w:rPr>
          <w:sz w:val="14"/>
          <w:szCs w:val="14"/>
        </w:rPr>
        <w:t>4</w:t>
      </w:r>
      <w:r>
        <w:t xml:space="preserve"> tsp) </w:t>
      </w:r>
      <w:r w:rsidRPr="00E77C09">
        <w:rPr>
          <w:b/>
          <w:bCs/>
        </w:rPr>
        <w:t>dry yeast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TBSP </w:t>
      </w:r>
      <w:r w:rsidRPr="00E77C09">
        <w:rPr>
          <w:b/>
          <w:bCs/>
        </w:rPr>
        <w:t>sugar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½ TBSP </w:t>
      </w:r>
      <w:r w:rsidRPr="00E77C09">
        <w:rPr>
          <w:b/>
          <w:bCs/>
        </w:rPr>
        <w:t>salt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TBSP </w:t>
      </w:r>
      <w:r w:rsidRPr="00E77C09">
        <w:rPr>
          <w:b/>
          <w:bCs/>
        </w:rPr>
        <w:t>olive oil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>1</w:t>
      </w:r>
      <w:r>
        <w:rPr>
          <w:rFonts w:cstheme="minorHAnsi"/>
        </w:rPr>
        <w:t>⅓</w:t>
      </w:r>
      <w:r>
        <w:t xml:space="preserve"> cups </w:t>
      </w:r>
      <w:r w:rsidRPr="00E77C09">
        <w:rPr>
          <w:b/>
          <w:bCs/>
        </w:rPr>
        <w:t>water</w:t>
      </w:r>
    </w:p>
    <w:p w:rsidR="00AE3A36" w:rsidRDefault="00983D1D" w:rsidP="00AE3A36">
      <w:pPr>
        <w:ind w:left="360"/>
        <w:rPr>
          <w:b/>
          <w:bCs/>
        </w:rPr>
      </w:pPr>
      <w:r>
        <w:rPr>
          <w:b/>
          <w:bCs/>
        </w:rPr>
        <w:br w:type="column"/>
      </w:r>
      <w:r w:rsidR="00AE3A36">
        <w:rPr>
          <w:b/>
          <w:bCs/>
        </w:rPr>
        <w:lastRenderedPageBreak/>
        <w:t>Sauce</w:t>
      </w:r>
      <w:r w:rsidR="00DB624F">
        <w:rPr>
          <w:b/>
          <w:bCs/>
        </w:rPr>
        <w:t>:</w:t>
      </w:r>
    </w:p>
    <w:p w:rsidR="00AE3A36" w:rsidRDefault="008B3663" w:rsidP="008B3663">
      <w:pPr>
        <w:pStyle w:val="ListParagraph"/>
        <w:numPr>
          <w:ilvl w:val="0"/>
          <w:numId w:val="1"/>
        </w:numPr>
      </w:pPr>
      <w:r>
        <w:t xml:space="preserve">1 can (400 gr) </w:t>
      </w:r>
      <w:r w:rsidRPr="00E77C09">
        <w:rPr>
          <w:b/>
          <w:bCs/>
        </w:rPr>
        <w:t>tomato sauce</w:t>
      </w:r>
      <w:r w:rsidRPr="008B3663">
        <w:t xml:space="preserve"> (smooth, or puréed)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½ TBSP </w:t>
      </w:r>
      <w:r w:rsidRPr="00E77C09">
        <w:rPr>
          <w:b/>
          <w:bCs/>
        </w:rPr>
        <w:t>tomato paste</w:t>
      </w:r>
    </w:p>
    <w:p w:rsidR="00E77C09" w:rsidRDefault="00AE3A36" w:rsidP="00E77C09">
      <w:pPr>
        <w:pStyle w:val="ListParagraph"/>
        <w:numPr>
          <w:ilvl w:val="0"/>
          <w:numId w:val="1"/>
        </w:numPr>
      </w:pPr>
      <w:r>
        <w:t xml:space="preserve">2 cloves </w:t>
      </w:r>
      <w:r w:rsidRPr="00E77C09">
        <w:rPr>
          <w:b/>
          <w:bCs/>
        </w:rPr>
        <w:t>garlic</w:t>
      </w:r>
      <w:r>
        <w:t xml:space="preserve"> </w:t>
      </w:r>
    </w:p>
    <w:p w:rsidR="00AE3A36" w:rsidRDefault="00E77C09" w:rsidP="00E77C09">
      <w:pPr>
        <w:pStyle w:val="ListParagraph"/>
        <w:numPr>
          <w:ilvl w:val="1"/>
          <w:numId w:val="1"/>
        </w:numPr>
      </w:pPr>
      <w:r>
        <w:t xml:space="preserve">Optional: For the </w:t>
      </w:r>
      <w:r w:rsidR="00AE3A36">
        <w:t xml:space="preserve">effect of </w:t>
      </w:r>
      <w:r>
        <w:t xml:space="preserve">a </w:t>
      </w:r>
      <w:r w:rsidR="00AE3A36">
        <w:t>garlic topping</w:t>
      </w:r>
      <w:r>
        <w:t xml:space="preserve"> use all the cloves from an entire garlic bulb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TBSP </w:t>
      </w:r>
      <w:r w:rsidRPr="00E77C09">
        <w:rPr>
          <w:b/>
          <w:bCs/>
        </w:rPr>
        <w:t>olive oil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tsp </w:t>
      </w:r>
      <w:r w:rsidRPr="00E77C09">
        <w:rPr>
          <w:b/>
          <w:bCs/>
        </w:rPr>
        <w:t>oregano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tsp </w:t>
      </w:r>
      <w:r w:rsidRPr="00E77C09">
        <w:rPr>
          <w:b/>
          <w:bCs/>
        </w:rPr>
        <w:t>sugar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1 tsp </w:t>
      </w:r>
      <w:r w:rsidRPr="00E77C09">
        <w:rPr>
          <w:b/>
          <w:bCs/>
        </w:rPr>
        <w:t>salt</w:t>
      </w:r>
    </w:p>
    <w:p w:rsidR="00AE3A36" w:rsidRDefault="00AE3A36" w:rsidP="00AE3A36">
      <w:pPr>
        <w:pStyle w:val="ListParagraph"/>
        <w:numPr>
          <w:ilvl w:val="0"/>
          <w:numId w:val="1"/>
        </w:numPr>
      </w:pPr>
      <w:r>
        <w:t xml:space="preserve">½ tsp </w:t>
      </w:r>
      <w:r w:rsidRPr="00E77C09">
        <w:rPr>
          <w:b/>
          <w:bCs/>
        </w:rPr>
        <w:t>black pepper</w:t>
      </w:r>
    </w:p>
    <w:p w:rsidR="00ED0318" w:rsidRDefault="00ED0318" w:rsidP="00AE3A36">
      <w:pPr>
        <w:ind w:left="360"/>
        <w:rPr>
          <w:b/>
          <w:bCs/>
        </w:rPr>
      </w:pPr>
    </w:p>
    <w:p w:rsidR="00AE3A36" w:rsidRPr="00AE3A36" w:rsidRDefault="00AE3A36" w:rsidP="00AE3A36">
      <w:pPr>
        <w:ind w:left="360"/>
        <w:rPr>
          <w:b/>
          <w:bCs/>
        </w:rPr>
      </w:pPr>
      <w:r>
        <w:rPr>
          <w:b/>
          <w:bCs/>
        </w:rPr>
        <w:t>Toppings</w:t>
      </w:r>
      <w:r w:rsidR="00DB624F">
        <w:rPr>
          <w:b/>
          <w:bCs/>
        </w:rPr>
        <w:t>:</w:t>
      </w:r>
    </w:p>
    <w:p w:rsidR="007040D8" w:rsidRDefault="00AE3A36" w:rsidP="00DA4222">
      <w:pPr>
        <w:pStyle w:val="ListParagraph"/>
        <w:numPr>
          <w:ilvl w:val="0"/>
          <w:numId w:val="1"/>
        </w:numPr>
      </w:pPr>
      <w:r>
        <w:t xml:space="preserve">300 gr grated </w:t>
      </w:r>
      <w:r w:rsidRPr="00E77C09">
        <w:rPr>
          <w:b/>
          <w:bCs/>
        </w:rPr>
        <w:t>mozzarella</w:t>
      </w:r>
    </w:p>
    <w:p w:rsidR="00AE3A36" w:rsidRPr="007A1484" w:rsidRDefault="00AE3A36" w:rsidP="00DA4222">
      <w:pPr>
        <w:pStyle w:val="ListParagraph"/>
        <w:numPr>
          <w:ilvl w:val="0"/>
          <w:numId w:val="1"/>
        </w:numPr>
      </w:pPr>
      <w:r>
        <w:t xml:space="preserve">300 gr another </w:t>
      </w:r>
      <w:r w:rsidRPr="00E77C09">
        <w:rPr>
          <w:b/>
          <w:bCs/>
        </w:rPr>
        <w:t>grated cheese</w:t>
      </w:r>
      <w:r>
        <w:t>, per your taste</w:t>
      </w:r>
    </w:p>
    <w:p w:rsidR="00F631BF" w:rsidRDefault="00983D1D" w:rsidP="00E77C09">
      <w:pPr>
        <w:pStyle w:val="ListParagraph"/>
        <w:numPr>
          <w:ilvl w:val="0"/>
          <w:numId w:val="1"/>
        </w:numPr>
      </w:pPr>
      <w:r>
        <w:t>Any other top</w:t>
      </w:r>
      <w:r w:rsidR="00E77C09">
        <w:t>p</w:t>
      </w:r>
      <w:r>
        <w:t>i</w:t>
      </w:r>
      <w:r w:rsidR="00E77C09">
        <w:t>ng</w:t>
      </w:r>
      <w:r>
        <w:t xml:space="preserve"> you crave</w:t>
      </w:r>
    </w:p>
    <w:p w:rsidR="00F631BF" w:rsidRPr="00E77C09" w:rsidRDefault="00F631BF" w:rsidP="007A1484">
      <w:pPr>
        <w:pStyle w:val="ListParagraph"/>
        <w:numPr>
          <w:ilvl w:val="0"/>
          <w:numId w:val="1"/>
        </w:numPr>
        <w:rPr>
          <w:b/>
          <w:bCs/>
        </w:rPr>
      </w:pPr>
      <w:r w:rsidRPr="00E77C09">
        <w:rPr>
          <w:b/>
          <w:bCs/>
        </w:rPr>
        <w:t>Salt</w:t>
      </w:r>
    </w:p>
    <w:p w:rsidR="00C362EF" w:rsidRPr="00E77C09" w:rsidRDefault="00E77C09" w:rsidP="00E77C09">
      <w:pPr>
        <w:pStyle w:val="ListParagraph"/>
        <w:numPr>
          <w:ilvl w:val="0"/>
          <w:numId w:val="1"/>
        </w:numPr>
        <w:rPr>
          <w:b/>
          <w:bCs/>
        </w:rPr>
      </w:pPr>
      <w:r w:rsidRPr="00E77C09">
        <w:rPr>
          <w:b/>
          <w:bCs/>
        </w:rPr>
        <w:t>Black p</w:t>
      </w:r>
      <w:r w:rsidR="00F631BF" w:rsidRPr="00E77C09">
        <w:rPr>
          <w:b/>
          <w:bCs/>
        </w:rPr>
        <w:t>epper</w:t>
      </w:r>
    </w:p>
    <w:p w:rsidR="00C362EF" w:rsidRDefault="00C362EF" w:rsidP="009E7CB8"/>
    <w:p w:rsidR="00983D1D" w:rsidRDefault="00983D1D" w:rsidP="007A1484">
      <w:pPr>
        <w:sectPr w:rsidR="00983D1D" w:rsidSect="00983D1D">
          <w:type w:val="continuous"/>
          <w:pgSz w:w="12240" w:h="15840"/>
          <w:pgMar w:top="720" w:right="576" w:bottom="432" w:left="576" w:header="720" w:footer="720" w:gutter="0"/>
          <w:cols w:num="2" w:space="180"/>
          <w:docGrid w:linePitch="360"/>
        </w:sectPr>
      </w:pPr>
    </w:p>
    <w:p w:rsidR="00F631BF" w:rsidRDefault="00DB624F" w:rsidP="007A1484">
      <w:r>
        <w:lastRenderedPageBreak/>
        <w:t>Direx</w:t>
      </w:r>
    </w:p>
    <w:p w:rsidR="00DB624F" w:rsidRPr="00DB624F" w:rsidRDefault="00DB624F" w:rsidP="00DB624F">
      <w:pPr>
        <w:ind w:left="360"/>
        <w:rPr>
          <w:b/>
          <w:bCs/>
        </w:rPr>
      </w:pPr>
      <w:r>
        <w:rPr>
          <w:b/>
          <w:bCs/>
        </w:rPr>
        <w:t>Begin:</w:t>
      </w:r>
    </w:p>
    <w:p w:rsidR="00B52478" w:rsidRDefault="00983D1D" w:rsidP="00F44032">
      <w:pPr>
        <w:pStyle w:val="ListParagraph"/>
        <w:numPr>
          <w:ilvl w:val="0"/>
          <w:numId w:val="4"/>
        </w:numPr>
      </w:pPr>
      <w:r>
        <w:t xml:space="preserve">Combine and stir </w:t>
      </w:r>
      <w:r w:rsidR="00E77C09">
        <w:t xml:space="preserve">the </w:t>
      </w:r>
      <w:r w:rsidR="00E77C09">
        <w:rPr>
          <w:b/>
          <w:bCs/>
        </w:rPr>
        <w:t>flour</w:t>
      </w:r>
      <w:r w:rsidR="00E77C09">
        <w:t xml:space="preserve">, </w:t>
      </w:r>
      <w:r w:rsidR="00E77C09">
        <w:rPr>
          <w:b/>
          <w:bCs/>
        </w:rPr>
        <w:t>yeast</w:t>
      </w:r>
      <w:r w:rsidR="00E77C09">
        <w:t xml:space="preserve">, </w:t>
      </w:r>
      <w:r w:rsidR="00E77C09">
        <w:rPr>
          <w:b/>
          <w:bCs/>
        </w:rPr>
        <w:t>sugar</w:t>
      </w:r>
      <w:r w:rsidR="00E77C09">
        <w:t xml:space="preserve">, and </w:t>
      </w:r>
      <w:r w:rsidR="00E77C09">
        <w:rPr>
          <w:b/>
          <w:bCs/>
        </w:rPr>
        <w:t>salt</w:t>
      </w:r>
      <w:r>
        <w:t>.</w:t>
      </w:r>
    </w:p>
    <w:p w:rsidR="00983D1D" w:rsidRDefault="00983D1D" w:rsidP="00F44032">
      <w:pPr>
        <w:pStyle w:val="ListParagraph"/>
        <w:numPr>
          <w:ilvl w:val="0"/>
          <w:numId w:val="4"/>
        </w:numPr>
      </w:pPr>
      <w:r>
        <w:t xml:space="preserve">Add </w:t>
      </w:r>
      <w:r w:rsidR="00E77C09">
        <w:t xml:space="preserve">the </w:t>
      </w:r>
      <w:r w:rsidR="00E77C09">
        <w:rPr>
          <w:b/>
          <w:bCs/>
        </w:rPr>
        <w:t xml:space="preserve">olive oil </w:t>
      </w:r>
      <w:r w:rsidR="00E77C09">
        <w:t xml:space="preserve">and </w:t>
      </w:r>
      <w:r w:rsidR="00E77C09">
        <w:rPr>
          <w:b/>
          <w:bCs/>
        </w:rPr>
        <w:t>water</w:t>
      </w:r>
      <w:r w:rsidR="00E77C09">
        <w:t xml:space="preserve"> </w:t>
      </w:r>
      <w:r>
        <w:t xml:space="preserve">and knead the dough either by hand or with the aid of a mixer. </w:t>
      </w:r>
      <w:r w:rsidR="00E77C09">
        <w:t>K</w:t>
      </w:r>
      <w:r>
        <w:t xml:space="preserve">eep kneading until </w:t>
      </w:r>
      <w:r w:rsidR="00E77C09">
        <w:t xml:space="preserve">the </w:t>
      </w:r>
      <w:r>
        <w:t xml:space="preserve">dough </w:t>
      </w:r>
      <w:r w:rsidR="00E77C09">
        <w:t xml:space="preserve">is </w:t>
      </w:r>
      <w:r w:rsidRPr="00E77C09">
        <w:t xml:space="preserve">soft and </w:t>
      </w:r>
      <w:r w:rsidR="00233DC3" w:rsidRPr="00E77C09">
        <w:t xml:space="preserve">perfectly </w:t>
      </w:r>
      <w:r w:rsidRPr="00E77C09">
        <w:t>smooth</w:t>
      </w:r>
      <w:r>
        <w:t xml:space="preserve">. </w:t>
      </w:r>
      <w:r w:rsidR="00233DC3" w:rsidRPr="00E77C09">
        <w:t>It should be neither sticky nor dry.</w:t>
      </w:r>
      <w:r w:rsidR="00233DC3">
        <w:t xml:space="preserve"> </w:t>
      </w:r>
      <w:r w:rsidR="00E77C09">
        <w:t>If kneading by hand, t</w:t>
      </w:r>
      <w:r w:rsidRPr="00233DC3">
        <w:t>his</w:t>
      </w:r>
      <w:r>
        <w:t xml:space="preserve"> </w:t>
      </w:r>
      <w:r w:rsidR="00E77C09">
        <w:t xml:space="preserve">could </w:t>
      </w:r>
      <w:r>
        <w:t xml:space="preserve">take up to </w:t>
      </w:r>
      <w:r w:rsidRPr="00E77C09">
        <w:rPr>
          <w:highlight w:val="yellow"/>
        </w:rPr>
        <w:t>10</w:t>
      </w:r>
      <w:r w:rsidR="00ED0318">
        <w:rPr>
          <w:highlight w:val="yellow"/>
        </w:rPr>
        <w:t> </w:t>
      </w:r>
      <w:r w:rsidRPr="00E77C09">
        <w:rPr>
          <w:highlight w:val="yellow"/>
        </w:rPr>
        <w:t>minutes</w:t>
      </w:r>
      <w:r>
        <w:t xml:space="preserve"> of serious elbow grease.</w:t>
      </w:r>
      <w:r w:rsidR="00233DC3">
        <w:t xml:space="preserve"> </w:t>
      </w:r>
      <w:r w:rsidR="00E77C09">
        <w:br/>
      </w:r>
      <w:r w:rsidR="00E77C09">
        <w:rPr>
          <w:b/>
          <w:bCs/>
        </w:rPr>
        <w:t xml:space="preserve">Tip: </w:t>
      </w:r>
      <w:r w:rsidR="00233DC3">
        <w:t xml:space="preserve">Don’t skimp on </w:t>
      </w:r>
      <w:r w:rsidR="00E77C09">
        <w:t>kneading. The dough’s f</w:t>
      </w:r>
      <w:r w:rsidR="00233DC3">
        <w:t>lexibility depends on this</w:t>
      </w:r>
      <w:r w:rsidR="00E77C09">
        <w:t xml:space="preserve"> step</w:t>
      </w:r>
      <w:r w:rsidR="00233DC3">
        <w:t>.</w:t>
      </w:r>
    </w:p>
    <w:p w:rsidR="00233DC3" w:rsidRDefault="00233DC3" w:rsidP="00F44032">
      <w:pPr>
        <w:pStyle w:val="ListParagraph"/>
        <w:numPr>
          <w:ilvl w:val="0"/>
          <w:numId w:val="4"/>
        </w:numPr>
      </w:pPr>
      <w:r>
        <w:t>Divide dough into 2 equal-ish parts for 2 large pizzas, or 3 equal-ish parts for 3 medium pizzas.</w:t>
      </w:r>
    </w:p>
    <w:p w:rsidR="00233DC3" w:rsidRDefault="00233DC3" w:rsidP="00F44032">
      <w:pPr>
        <w:pStyle w:val="ListParagraph"/>
        <w:numPr>
          <w:ilvl w:val="0"/>
          <w:numId w:val="4"/>
        </w:numPr>
      </w:pPr>
      <w:r>
        <w:t xml:space="preserve">Mold each </w:t>
      </w:r>
      <w:r w:rsidR="00E77C09">
        <w:t xml:space="preserve">portion </w:t>
      </w:r>
      <w:r>
        <w:t xml:space="preserve">into a </w:t>
      </w:r>
      <w:r w:rsidR="00ED0318">
        <w:t>sphere</w:t>
      </w:r>
      <w:r>
        <w:t>. Here’s how:</w:t>
      </w:r>
    </w:p>
    <w:p w:rsidR="00233DC3" w:rsidRDefault="00233DC3" w:rsidP="001A5452">
      <w:pPr>
        <w:pStyle w:val="ListParagraph"/>
        <w:numPr>
          <w:ilvl w:val="1"/>
          <w:numId w:val="1"/>
        </w:numPr>
      </w:pPr>
      <w:r>
        <w:t xml:space="preserve">Grip </w:t>
      </w:r>
      <w:r w:rsidR="00E77C09">
        <w:t xml:space="preserve">the </w:t>
      </w:r>
      <w:r>
        <w:t>dough with two hands, one on either side</w:t>
      </w:r>
      <w:r w:rsidR="00E77C09">
        <w:t>, pushing</w:t>
      </w:r>
      <w:r>
        <w:t xml:space="preserve"> edges toward center, and press. Repeat </w:t>
      </w:r>
      <w:r w:rsidR="001A5452">
        <w:t xml:space="preserve">this motion </w:t>
      </w:r>
      <w:r>
        <w:t xml:space="preserve">until </w:t>
      </w:r>
      <w:r w:rsidR="00E77C09">
        <w:t xml:space="preserve">the dough </w:t>
      </w:r>
      <w:r w:rsidR="001A5452">
        <w:t xml:space="preserve">forms </w:t>
      </w:r>
      <w:r>
        <w:t xml:space="preserve">a circle or </w:t>
      </w:r>
      <w:r w:rsidR="001A5452">
        <w:t>a roughly spherical</w:t>
      </w:r>
      <w:r>
        <w:t xml:space="preserve"> shape.</w:t>
      </w:r>
    </w:p>
    <w:p w:rsidR="00233DC3" w:rsidRDefault="00233DC3" w:rsidP="00ED0318">
      <w:pPr>
        <w:pStyle w:val="ListParagraph"/>
        <w:numPr>
          <w:ilvl w:val="1"/>
          <w:numId w:val="1"/>
        </w:numPr>
      </w:pPr>
      <w:r>
        <w:t xml:space="preserve">Place </w:t>
      </w:r>
      <w:r w:rsidR="00ED0318">
        <w:t xml:space="preserve">each rough </w:t>
      </w:r>
      <w:r>
        <w:t>sphere on a dry surface (no flour). Cup with both hands,</w:t>
      </w:r>
      <w:r w:rsidR="00813FDD">
        <w:t xml:space="preserve"> placing emphasis on the pink</w:t>
      </w:r>
      <w:r w:rsidR="00ED0318">
        <w:t>ies</w:t>
      </w:r>
      <w:r w:rsidR="00813FDD">
        <w:t xml:space="preserve"> or exterior edge of the palms of your hands,</w:t>
      </w:r>
      <w:r>
        <w:t xml:space="preserve"> and spin slightly, less than 45-60</w:t>
      </w:r>
      <w:r w:rsidR="00ED0318">
        <w:sym w:font="Symbol" w:char="F0B0"/>
      </w:r>
      <w:r>
        <w:t xml:space="preserve">. </w:t>
      </w:r>
      <w:r w:rsidR="00813FDD">
        <w:t>Then, rotate</w:t>
      </w:r>
      <w:r w:rsidR="00ED0318">
        <w:t xml:space="preserve"> (</w:t>
      </w:r>
      <w:r w:rsidR="00813FDD">
        <w:t xml:space="preserve">similar to </w:t>
      </w:r>
      <w:r w:rsidR="00ED0318">
        <w:t>how</w:t>
      </w:r>
      <w:r w:rsidR="00813FDD">
        <w:t xml:space="preserve"> you’d demonstrate the Earth spinning on its axis</w:t>
      </w:r>
      <w:r w:rsidR="00ED0318">
        <w:t>)</w:t>
      </w:r>
      <w:r w:rsidR="00813FDD">
        <w:t xml:space="preserve">. </w:t>
      </w:r>
      <w:r w:rsidR="00ED0318">
        <w:t>To round out the dough even further, r</w:t>
      </w:r>
      <w:r>
        <w:t>epeat several times</w:t>
      </w:r>
      <w:r w:rsidR="00813FDD">
        <w:t xml:space="preserve">, spinning </w:t>
      </w:r>
      <w:r w:rsidR="00ED0318">
        <w:t xml:space="preserve">and rotating consistently </w:t>
      </w:r>
      <w:r w:rsidR="00813FDD">
        <w:t>in the same direction</w:t>
      </w:r>
      <w:r w:rsidR="00ED0318">
        <w:t>s</w:t>
      </w:r>
      <w:r>
        <w:t>.</w:t>
      </w:r>
    </w:p>
    <w:p w:rsidR="00813FDD" w:rsidRDefault="00813FDD" w:rsidP="00F44032">
      <w:pPr>
        <w:pStyle w:val="ListParagraph"/>
        <w:numPr>
          <w:ilvl w:val="0"/>
          <w:numId w:val="4"/>
        </w:numPr>
      </w:pPr>
      <w:r>
        <w:t xml:space="preserve">Place each dough ball on an </w:t>
      </w:r>
      <w:r w:rsidRPr="00ED0318">
        <w:rPr>
          <w:b/>
          <w:bCs/>
        </w:rPr>
        <w:t>olive oiled</w:t>
      </w:r>
      <w:r>
        <w:t xml:space="preserve"> flat surface.</w:t>
      </w:r>
      <w:r w:rsidR="00E6115E">
        <w:t xml:space="preserve"> Then, c</w:t>
      </w:r>
      <w:r>
        <w:t xml:space="preserve">oat visible areas of dough balls with </w:t>
      </w:r>
      <w:r w:rsidRPr="00ED0318">
        <w:rPr>
          <w:b/>
          <w:bCs/>
        </w:rPr>
        <w:t>olive oil</w:t>
      </w:r>
      <w:r>
        <w:t>.</w:t>
      </w:r>
    </w:p>
    <w:p w:rsidR="00E6115E" w:rsidRDefault="00813FDD" w:rsidP="00F44032">
      <w:pPr>
        <w:pStyle w:val="ListParagraph"/>
        <w:numPr>
          <w:ilvl w:val="0"/>
          <w:numId w:val="4"/>
        </w:numPr>
      </w:pPr>
      <w:r>
        <w:t xml:space="preserve">Cover with plastic wrap and leave </w:t>
      </w:r>
      <w:r w:rsidR="00ED0318">
        <w:t xml:space="preserve">the dough balls </w:t>
      </w:r>
      <w:r>
        <w:t xml:space="preserve">to rise </w:t>
      </w:r>
      <w:r w:rsidR="00ED0318" w:rsidRPr="00ED0318">
        <w:rPr>
          <w:highlight w:val="yellow"/>
        </w:rPr>
        <w:t xml:space="preserve">2 </w:t>
      </w:r>
      <w:r w:rsidRPr="00ED0318">
        <w:rPr>
          <w:highlight w:val="yellow"/>
        </w:rPr>
        <w:t>hours (typically)</w:t>
      </w:r>
      <w:r>
        <w:t xml:space="preserve"> or until they </w:t>
      </w:r>
      <w:r w:rsidR="00ED0318">
        <w:t xml:space="preserve">double in </w:t>
      </w:r>
      <w:r>
        <w:t>volum</w:t>
      </w:r>
      <w:r w:rsidR="00ED0318">
        <w:t>e</w:t>
      </w:r>
      <w:r>
        <w:t>.</w:t>
      </w:r>
      <w:r w:rsidR="00ED0318">
        <w:br/>
      </w:r>
      <w:r w:rsidR="00ED0318" w:rsidRPr="00ED0318">
        <w:rPr>
          <w:b/>
          <w:bCs/>
        </w:rPr>
        <w:t>Tip:</w:t>
      </w:r>
      <w:r w:rsidR="00ED0318">
        <w:t xml:space="preserve"> </w:t>
      </w:r>
      <w:r w:rsidR="00E6115E">
        <w:t>Take note of the time.</w:t>
      </w:r>
    </w:p>
    <w:p w:rsidR="00E6115E" w:rsidRDefault="00E6115E" w:rsidP="00D24AF5">
      <w:pPr>
        <w:pStyle w:val="ListParagraph"/>
      </w:pPr>
    </w:p>
    <w:p w:rsidR="00526AEA" w:rsidRDefault="00526AEA" w:rsidP="00526AEA">
      <w:pPr>
        <w:jc w:val="right"/>
      </w:pPr>
      <w:r>
        <w:t>More…</w:t>
      </w:r>
      <w:r>
        <w:br w:type="page"/>
      </w:r>
    </w:p>
    <w:p w:rsidR="00526AEA" w:rsidRDefault="00D24AF5" w:rsidP="00526AEA">
      <w:pPr>
        <w:rPr>
          <w:b/>
          <w:bCs/>
        </w:rPr>
      </w:pPr>
      <w:r w:rsidRPr="00D24AF5">
        <w:rPr>
          <w:b/>
          <w:bCs/>
          <w:noProof/>
          <w:lang w:bidi="he-IL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86EDFA" wp14:editId="286477AC">
                <wp:simplePos x="0" y="0"/>
                <wp:positionH relativeFrom="column">
                  <wp:posOffset>4471670</wp:posOffset>
                </wp:positionH>
                <wp:positionV relativeFrom="paragraph">
                  <wp:posOffset>-146068</wp:posOffset>
                </wp:positionV>
                <wp:extent cx="2540634" cy="790575"/>
                <wp:effectExtent l="0" t="0" r="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790575"/>
                          <a:chOff x="0" y="0"/>
                          <a:chExt cx="2540634" cy="790575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70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AF5" w:rsidRPr="001F67C1" w:rsidRDefault="00D24AF5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D24AF5" w:rsidRPr="001F67C1" w:rsidRDefault="004C0EC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13" w:history="1">
                                <w:r w:rsidR="00D24AF5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0" style="position:absolute;margin-left:352.1pt;margin-top:-11.5pt;width:200.05pt;height:62.25pt;z-index:251670528" coordsize="2540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/jDwMAAIUKAAAOAAAAZHJzL2Uyb0RvYy54bWzkVltu2zAQ/C/QOxD8byTLUiwLkYPUeaBA&#10;2gZIegCaoh6oRLIkbSk9fZekLTsJEBQJmhboj8TncHd2dsmT06Fr0YYp3Qie48lRiBHjVBQNr3L8&#10;7e7yQ4qRNoQXpBWc5fieaXy6eP/upJcZi0Qt2oIpBCBcZ73McW2MzIJA05p1RB8JyThMlkJ1xEBX&#10;VUGhSA/oXRtEYXgc9EIVUgnKtIbRcz+JFw6/LBk1X8tSM4PaHINtxn2V+67sN1ickKxSRNYN3ZpB&#10;XmBFRxoOh45Q58QQtFbNE6iuoUpoUZojKrpAlGVDmfMBvJmEj7y5UmItnS9V1ldypAmofcTTi2Hp&#10;l82NQk0BsYsw4qSDGLljEfSBnF5WGay5UvJW3qjtQOV71t+hVJ39gydocLTej7SywSAKg1ESh8fT&#10;GCMKc7N5mMwSzzutIThPttH64vmNwe7YwFo3GtNLkJDes6Rfx9JtTSRz5GvLwI6l6Y6lO+veRzGg&#10;ydQT5ZZZlpAZYBwYdYrQ8lrQ7xpxsawJr9iZUqKvGSnAvondCV6MWy3hOtMWZNV/FgVEg6yNcEC/&#10;RXWcRmkCQn9I9cgYyaTS5oqJDtlGjhVkiEMnm2ttrDX7JTauWrRNcdm0revYrGTLVqENgXwilDJu&#10;vJftugNz/fgsCUOXWYDlEtluccgP0FqO+hzPkyhxBnBhjwELSNY1BopC23Q5TgHKg5HMknbBC7fE&#10;kKb1bTik5VsWLXGeQjOsBifrMTgrUdwDrUr4GgA1Cxq1UD8x6iH/c6x/rIliGLWfOIRmPoljWzBc&#10;J05mEXTU4czqcIZwClA5Nhj55tK4ImO94eIMQlg2jl0bXm/J1mRQrLf4z0sXMtAn+CjdbYqP8nsb&#10;5U7TiY0pgmqQRgmo1UV0rBbhZD6101bC0ziaj1raJcCrJKyq1Sjgi3S+DGOXg4+U/jbadEfvFfE/&#10;azP5R7TpZRkl09QVDpKNsnxwiYVpGO2E80JZHtS7t1Gbu3T/qtq0tJXw8rlK6K50eOu462L7LrOP&#10;qcO+q5z71+PiFwAAAP//AwBQSwMEFAAGAAgAAAAhACGQQ0fiAAAADAEAAA8AAABkcnMvZG93bnJl&#10;di54bWxMj8FqwzAMhu+DvYPRYLfWdtJuI4tTStl2KoO2g7GbG6tJaGyH2E3St5962m4S+vj1/flq&#10;si0bsA+NdwrkXABDV3rTuErB1+F99gIsRO2Mbr1DBVcMsCru73KdGT+6HQ77WDEKcSHTCuoYu4zz&#10;UNZodZj7Dh3dTr63OtLaV9z0eqRw2/JEiCdudePoQ6073NRYnvcXq+Bj1OM6lW/D9nzaXH8Oy8/v&#10;rUSlHh+m9SuwiFP8g+GmT+pQkNPRX5wJrFXwLBYJoQpmSUqlboQUixTYkSYhl8CLnP8vUfwCAAD/&#10;/wMAUEsBAi0AFAAGAAgAAAAhALaDOJL+AAAA4QEAABMAAAAAAAAAAAAAAAAAAAAAAFtDb250ZW50&#10;X1R5cGVzXS54bWxQSwECLQAUAAYACAAAACEAOP0h/9YAAACUAQAACwAAAAAAAAAAAAAAAAAvAQAA&#10;X3JlbHMvLnJlbHNQSwECLQAUAAYACAAAACEAixov4w8DAACFCgAADgAAAAAAAAAAAAAAAAAuAgAA&#10;ZHJzL2Uyb0RvYy54bWxQSwECLQAUAAYACAAAACEAIZBDR+IAAAAMAQAADwAAAAAAAAAAAAAAAABp&#10;BQAAZHJzL2Rvd25yZXYueG1sUEsFBgAAAAAEAAQA8wAAAHgGAAAAAA==&#10;">
                <v:shape id="Text Box 13" o:spid="_x0000_s1031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l9cEA&#10;AADbAAAADwAAAGRycy9kb3ducmV2LnhtbERP24rCMBB9X/Afwgi+LJqqINI1igq7LL6Ilw8Ymtm2&#10;2ExqEmvt128Ewbc5nOssVq2pREPOl5YVjEcJCOLM6pJzBefT93AOwgdkjZVlUvAgD6tl72OBqbZ3&#10;PlBzDLmIIexTVFCEUKdS+qwgg35ka+LI/VlnMETocqkd3mO4qeQkSWbSYMmxocCatgVll+PNKGg2&#10;pnPbvb3euulj9uPr0/hz1yk16LfrLxCB2vAWv9y/Os6fwvOXe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fZfXBAAAA2wAAAA8AAAAAAAAAAAAAAAAAmAIAAGRycy9kb3du&#10;cmV2LnhtbFBLBQYAAAAABAAEAPUAAACGAwAAAAA=&#10;" fillcolor="#365f91 [2404]" stroked="f">
                  <v:textbox>
                    <w:txbxContent>
                      <w:p w:rsidR="00D24AF5" w:rsidRPr="001F67C1" w:rsidRDefault="00D24A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2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b18MA&#10;AADbAAAADwAAAGRycy9kb3ducmV2LnhtbESPT4vCMBDF78J+hzAL3jRdUZFqKsuyihcF/9Tz2My2&#10;ZZtJaWKt394IgrcZ3pv3e7NYdqYSLTWutKzgaxiBIM6sLjlXcDquBjMQziNrrCyTgjs5WCYfvQXG&#10;2t54T+3B5yKEsItRQeF9HUvpsoIMuqGtiYP2ZxuDPqxNLnWDtxBuKjmKoqk0WHIgFFjTT0HZ/+Fq&#10;AvcXd5P9ZlVvaX2h3f2cpltZKdX/7L7nIDx1/m1+XW90qD+G5y9h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b18MAAADbAAAADwAAAAAAAAAAAAAAAACYAgAAZHJzL2Rv&#10;d25yZXYueG1sUEsFBgAAAAAEAAQA9QAAAIgDAAAAAA==&#10;" fillcolor="#e89c04" stroked="f">
                  <v:textbox>
                    <w:txbxContent>
                      <w:p w:rsidR="00D24AF5" w:rsidRPr="001F67C1" w:rsidRDefault="00D24AF5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3" type="#_x0000_t202" style="position:absolute;top:253;width:2540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D24AF5" w:rsidRPr="001F67C1" w:rsidRDefault="00D24AF5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D24AF5" w:rsidRPr="001F67C1" w:rsidRDefault="006D3539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14" w:history="1">
                          <w:r w:rsidR="00D24AF5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526AEA">
        <w:rPr>
          <w:b/>
          <w:bCs/>
        </w:rPr>
        <w:t>Pizza (cont’d)</w:t>
      </w:r>
    </w:p>
    <w:p w:rsidR="00526AEA" w:rsidRDefault="00526AEA" w:rsidP="00526AEA"/>
    <w:p w:rsidR="00D24AF5" w:rsidRPr="00DB624F" w:rsidRDefault="00D24AF5" w:rsidP="00D24AF5">
      <w:pPr>
        <w:ind w:left="360"/>
        <w:rPr>
          <w:b/>
          <w:bCs/>
        </w:rPr>
      </w:pPr>
      <w:r>
        <w:rPr>
          <w:b/>
          <w:bCs/>
        </w:rPr>
        <w:t>Prep:</w:t>
      </w:r>
    </w:p>
    <w:p w:rsidR="00D24AF5" w:rsidRDefault="00D24AF5" w:rsidP="00F44032">
      <w:pPr>
        <w:pStyle w:val="ListParagraph"/>
        <w:numPr>
          <w:ilvl w:val="0"/>
          <w:numId w:val="5"/>
        </w:numPr>
      </w:pPr>
      <w:r>
        <w:t xml:space="preserve">In a bowl, combine and stir all </w:t>
      </w:r>
      <w:r w:rsidRPr="00ED0318">
        <w:rPr>
          <w:b/>
          <w:bCs/>
        </w:rPr>
        <w:t>sauce ingredients</w:t>
      </w:r>
      <w:r>
        <w:t>. Set aside.</w:t>
      </w:r>
    </w:p>
    <w:p w:rsidR="00D24AF5" w:rsidRDefault="00D24AF5" w:rsidP="00F44032">
      <w:pPr>
        <w:pStyle w:val="ListParagraph"/>
        <w:numPr>
          <w:ilvl w:val="0"/>
          <w:numId w:val="5"/>
        </w:numPr>
      </w:pPr>
      <w:r w:rsidRPr="00ED0318">
        <w:rPr>
          <w:highlight w:val="yellow"/>
        </w:rPr>
        <w:t>1 hour</w:t>
      </w:r>
      <w:r>
        <w:t xml:space="preserve"> before you believe your dough will have risen, preheat </w:t>
      </w:r>
      <w:r w:rsidR="00ED0318">
        <w:t xml:space="preserve">the </w:t>
      </w:r>
      <w:r>
        <w:t xml:space="preserve">oven to the </w:t>
      </w:r>
      <w:r w:rsidRPr="005927D5">
        <w:rPr>
          <w:b/>
          <w:bCs/>
        </w:rPr>
        <w:t>highest possible temperature</w:t>
      </w:r>
      <w:r>
        <w:t xml:space="preserve"> available on the bake setting.</w:t>
      </w:r>
    </w:p>
    <w:p w:rsidR="00E6115E" w:rsidRDefault="00E6115E" w:rsidP="00F44032">
      <w:pPr>
        <w:pStyle w:val="ListParagraph"/>
        <w:numPr>
          <w:ilvl w:val="0"/>
          <w:numId w:val="5"/>
        </w:numPr>
      </w:pPr>
      <w:r>
        <w:t xml:space="preserve">Optional: If using a pizza stone, place </w:t>
      </w:r>
      <w:r w:rsidR="00ED0318">
        <w:t xml:space="preserve">it </w:t>
      </w:r>
      <w:r>
        <w:t>in</w:t>
      </w:r>
      <w:r w:rsidR="00ED0318">
        <w:t xml:space="preserve"> the</w:t>
      </w:r>
      <w:r>
        <w:t xml:space="preserve"> oven now.</w:t>
      </w:r>
    </w:p>
    <w:p w:rsidR="00ED0318" w:rsidRDefault="00C775E5" w:rsidP="00F44032">
      <w:pPr>
        <w:pStyle w:val="ListParagraph"/>
        <w:numPr>
          <w:ilvl w:val="0"/>
          <w:numId w:val="5"/>
        </w:numPr>
      </w:pPr>
      <w:r>
        <w:t xml:space="preserve">Once </w:t>
      </w:r>
      <w:r w:rsidR="00ED0318">
        <w:t xml:space="preserve">the </w:t>
      </w:r>
      <w:r>
        <w:t xml:space="preserve">dough has risen, prepare the work area: </w:t>
      </w:r>
    </w:p>
    <w:p w:rsidR="00ED0318" w:rsidRDefault="00C775E5" w:rsidP="00ED0318">
      <w:pPr>
        <w:pStyle w:val="ListParagraph"/>
        <w:numPr>
          <w:ilvl w:val="1"/>
          <w:numId w:val="1"/>
        </w:numPr>
      </w:pPr>
      <w:r>
        <w:t xml:space="preserve">Generously flour a flat surface. </w:t>
      </w:r>
    </w:p>
    <w:p w:rsidR="00C775E5" w:rsidRDefault="00C775E5" w:rsidP="00ED0318">
      <w:pPr>
        <w:pStyle w:val="ListParagraph"/>
        <w:numPr>
          <w:ilvl w:val="1"/>
          <w:numId w:val="1"/>
        </w:numPr>
      </w:pPr>
      <w:r>
        <w:t>Have a bit of sifted flour ready in a large bowl.</w:t>
      </w:r>
    </w:p>
    <w:p w:rsidR="00FD2798" w:rsidRDefault="00ED0318" w:rsidP="00F44032">
      <w:pPr>
        <w:pStyle w:val="ListParagraph"/>
        <w:numPr>
          <w:ilvl w:val="0"/>
          <w:numId w:val="5"/>
        </w:numPr>
      </w:pPr>
      <w:r>
        <w:t xml:space="preserve">Uncover the dough </w:t>
      </w:r>
      <w:r w:rsidR="00FD2798">
        <w:t>which should now resemble</w:t>
      </w:r>
      <w:r w:rsidR="00C775E5">
        <w:t xml:space="preserve"> an elongated ball or </w:t>
      </w:r>
      <w:r w:rsidR="00FD2798">
        <w:t xml:space="preserve">thick disk, about the size of a paper plate. </w:t>
      </w:r>
    </w:p>
    <w:p w:rsidR="00DB624F" w:rsidRPr="00DB624F" w:rsidRDefault="00DB624F" w:rsidP="00F84C12">
      <w:pPr>
        <w:ind w:left="360"/>
        <w:rPr>
          <w:b/>
          <w:bCs/>
        </w:rPr>
      </w:pPr>
      <w:r w:rsidRPr="00DB624F">
        <w:rPr>
          <w:b/>
          <w:bCs/>
        </w:rPr>
        <w:t>Work the Dough</w:t>
      </w:r>
      <w:r>
        <w:rPr>
          <w:b/>
          <w:bCs/>
        </w:rPr>
        <w:t>:</w:t>
      </w:r>
      <w:r w:rsidR="00F84C12">
        <w:rPr>
          <w:b/>
          <w:bCs/>
        </w:rPr>
        <w:t xml:space="preserve"> For each dough portion…</w:t>
      </w:r>
    </w:p>
    <w:p w:rsidR="00FD2798" w:rsidRDefault="00FD2798" w:rsidP="00F44032">
      <w:pPr>
        <w:pStyle w:val="ListParagraph"/>
        <w:numPr>
          <w:ilvl w:val="0"/>
          <w:numId w:val="6"/>
        </w:numPr>
      </w:pPr>
      <w:r>
        <w:t>Dip a disk into the flour bowl, ensuring it is thoroughly coated.</w:t>
      </w:r>
    </w:p>
    <w:p w:rsidR="000868A9" w:rsidRDefault="00C775E5" w:rsidP="00F44032">
      <w:pPr>
        <w:pStyle w:val="ListParagraph"/>
        <w:numPr>
          <w:ilvl w:val="0"/>
          <w:numId w:val="6"/>
        </w:numPr>
      </w:pPr>
      <w:r>
        <w:t xml:space="preserve">Place </w:t>
      </w:r>
      <w:r w:rsidR="00FD2798">
        <w:t xml:space="preserve">the </w:t>
      </w:r>
      <w:r>
        <w:t xml:space="preserve">dough </w:t>
      </w:r>
      <w:r w:rsidR="00FD2798">
        <w:t xml:space="preserve">disk </w:t>
      </w:r>
      <w:r>
        <w:t xml:space="preserve">on </w:t>
      </w:r>
      <w:r w:rsidR="00FD2798">
        <w:t xml:space="preserve">the </w:t>
      </w:r>
      <w:r>
        <w:t>floured work surface</w:t>
      </w:r>
      <w:r w:rsidR="000868A9">
        <w:t xml:space="preserve">. </w:t>
      </w:r>
      <w:r w:rsidR="001A3059">
        <w:t>Us</w:t>
      </w:r>
      <w:r w:rsidR="00FD2798">
        <w:t>ing your</w:t>
      </w:r>
      <w:r w:rsidR="001A3059">
        <w:t xml:space="preserve"> thumbs and middle fingers</w:t>
      </w:r>
      <w:r w:rsidR="00FD2798">
        <w:t>,</w:t>
      </w:r>
      <w:r w:rsidR="001A3059">
        <w:t xml:space="preserve"> pinch </w:t>
      </w:r>
      <w:r w:rsidR="00DB624F">
        <w:t xml:space="preserve">all around and demark </w:t>
      </w:r>
      <w:r w:rsidR="001A3059">
        <w:t>about</w:t>
      </w:r>
      <w:r w:rsidR="00DB624F">
        <w:t xml:space="preserve"> a</w:t>
      </w:r>
      <w:r w:rsidR="001A3059">
        <w:t xml:space="preserve"> ½” (1-2 cm) </w:t>
      </w:r>
      <w:r w:rsidR="00DB624F">
        <w:t>rim all around</w:t>
      </w:r>
      <w:r w:rsidR="001A3059">
        <w:t xml:space="preserve">. </w:t>
      </w:r>
      <w:r w:rsidR="00FD2798">
        <w:t>The r</w:t>
      </w:r>
      <w:r w:rsidR="00DB624F">
        <w:t xml:space="preserve">im </w:t>
      </w:r>
      <w:r w:rsidR="00FD2798">
        <w:t>will form</w:t>
      </w:r>
      <w:r w:rsidR="001A3059">
        <w:t xml:space="preserve"> the raised edge of the crust. </w:t>
      </w:r>
    </w:p>
    <w:p w:rsidR="00DB624F" w:rsidRDefault="00CD1606" w:rsidP="00F44032">
      <w:pPr>
        <w:pStyle w:val="ListParagraph"/>
        <w:numPr>
          <w:ilvl w:val="0"/>
          <w:numId w:val="6"/>
        </w:numPr>
      </w:pPr>
      <w:r>
        <w:t>To flatten the dough, p</w:t>
      </w:r>
      <w:r w:rsidR="00DB624F">
        <w:t xml:space="preserve">lace </w:t>
      </w:r>
      <w:r w:rsidR="00FD2798">
        <w:t xml:space="preserve">the </w:t>
      </w:r>
      <w:r w:rsidR="00DB624F">
        <w:t xml:space="preserve">3 middle fingers of each hand in the center of the </w:t>
      </w:r>
      <w:r>
        <w:t>disk</w:t>
      </w:r>
      <w:r w:rsidR="00DB624F">
        <w:t xml:space="preserve">. Press down, lift </w:t>
      </w:r>
      <w:r w:rsidR="00FD2798">
        <w:t xml:space="preserve">your </w:t>
      </w:r>
      <w:r w:rsidR="00DB624F">
        <w:t>hands</w:t>
      </w:r>
      <w:r w:rsidR="00FD2798">
        <w:t xml:space="preserve"> away from the dough</w:t>
      </w:r>
      <w:r w:rsidR="00DB624F">
        <w:t>, return to a nearby location on the dough, and press down</w:t>
      </w:r>
      <w:r w:rsidRPr="00CD1606">
        <w:t xml:space="preserve"> </w:t>
      </w:r>
      <w:r>
        <w:t>again</w:t>
      </w:r>
      <w:r w:rsidR="00DB624F">
        <w:t xml:space="preserve">. Repeat </w:t>
      </w:r>
      <w:r>
        <w:t>this series of steps several times</w:t>
      </w:r>
      <w:r w:rsidR="00DB624F">
        <w:t>.</w:t>
      </w:r>
    </w:p>
    <w:p w:rsidR="00DB624F" w:rsidRDefault="00DB624F" w:rsidP="00F44032">
      <w:pPr>
        <w:pStyle w:val="ListParagraph"/>
        <w:numPr>
          <w:ilvl w:val="0"/>
          <w:numId w:val="6"/>
        </w:numPr>
      </w:pPr>
      <w:r>
        <w:t>Turn dough circle 90</w:t>
      </w:r>
      <w:r w:rsidR="00CD1606">
        <w:sym w:font="Symbol" w:char="F0B0"/>
      </w:r>
      <w:r>
        <w:t xml:space="preserve"> and repeat the previous </w:t>
      </w:r>
      <w:r w:rsidR="00CD1606">
        <w:t xml:space="preserve">series of </w:t>
      </w:r>
      <w:r>
        <w:t>step</w:t>
      </w:r>
      <w:r w:rsidR="00CD1606">
        <w:t>s/the previous bullet</w:t>
      </w:r>
      <w:r>
        <w:t>. Turn another 90</w:t>
      </w:r>
      <w:r w:rsidR="00CD1606">
        <w:sym w:font="Symbol" w:char="F0B0"/>
      </w:r>
      <w:r w:rsidR="00CD1606">
        <w:t xml:space="preserve"> </w:t>
      </w:r>
      <w:r>
        <w:t xml:space="preserve">and repeat, and then </w:t>
      </w:r>
      <w:r w:rsidR="00CD1606">
        <w:t>turn another 90</w:t>
      </w:r>
      <w:r w:rsidR="00CD1606">
        <w:sym w:font="Symbol" w:char="F0B0"/>
      </w:r>
      <w:r w:rsidR="00CD1606">
        <w:t xml:space="preserve"> and repeat</w:t>
      </w:r>
      <w:r>
        <w:t>. You will have rotated the dough 360</w:t>
      </w:r>
      <w:r w:rsidR="00CD1606">
        <w:sym w:font="Symbol" w:char="F0B0"/>
      </w:r>
      <w:r>
        <w:t xml:space="preserve"> </w:t>
      </w:r>
      <w:r w:rsidR="00CD1606">
        <w:t xml:space="preserve">and processed it all </w:t>
      </w:r>
      <w:r>
        <w:t>when done.</w:t>
      </w:r>
    </w:p>
    <w:p w:rsidR="00DB624F" w:rsidRDefault="00DB624F" w:rsidP="00F44032">
      <w:pPr>
        <w:pStyle w:val="ListParagraph"/>
        <w:numPr>
          <w:ilvl w:val="0"/>
          <w:numId w:val="6"/>
        </w:numPr>
      </w:pPr>
      <w:r>
        <w:t xml:space="preserve">Using both palms, gently pound on the dough so as to achieve a consistent thickness all around. </w:t>
      </w:r>
      <w:r w:rsidR="00CD1606">
        <w:t>The p</w:t>
      </w:r>
      <w:r>
        <w:t>inched rim should still be clearly defined.</w:t>
      </w:r>
    </w:p>
    <w:p w:rsidR="00F42DF6" w:rsidRDefault="00F42DF6" w:rsidP="00F44032">
      <w:pPr>
        <w:pStyle w:val="ListParagraph"/>
        <w:numPr>
          <w:ilvl w:val="0"/>
          <w:numId w:val="6"/>
        </w:numPr>
      </w:pPr>
      <w:r>
        <w:t xml:space="preserve">Mentally divide </w:t>
      </w:r>
      <w:r w:rsidR="00CD1606">
        <w:t xml:space="preserve">the </w:t>
      </w:r>
      <w:r>
        <w:t xml:space="preserve">dough </w:t>
      </w:r>
      <w:r w:rsidR="00CD1606">
        <w:t>portion</w:t>
      </w:r>
      <w:r>
        <w:t xml:space="preserve"> into two halves: </w:t>
      </w:r>
      <w:r w:rsidR="00CD1606">
        <w:t xml:space="preserve">from </w:t>
      </w:r>
      <w:r>
        <w:t xml:space="preserve">noon </w:t>
      </w:r>
      <w:r w:rsidR="00CD1606">
        <w:t>to</w:t>
      </w:r>
      <w:r>
        <w:t xml:space="preserve"> 6 pm and </w:t>
      </w:r>
      <w:r w:rsidR="00CD1606">
        <w:t xml:space="preserve">from </w:t>
      </w:r>
      <w:r>
        <w:t>6 pm to midnight</w:t>
      </w:r>
      <w:r w:rsidR="00CD1606">
        <w:t>, like a clock</w:t>
      </w:r>
      <w:r>
        <w:t xml:space="preserve">. Shape your left hand into the letter </w:t>
      </w:r>
      <w:r w:rsidR="00CD1606">
        <w:t>“</w:t>
      </w:r>
      <w:r>
        <w:t>C</w:t>
      </w:r>
      <w:r w:rsidR="00CD1606">
        <w:t>”</w:t>
      </w:r>
      <w:r>
        <w:t xml:space="preserve"> and place </w:t>
      </w:r>
      <w:r w:rsidR="00CD1606">
        <w:t xml:space="preserve">it </w:t>
      </w:r>
      <w:r>
        <w:t xml:space="preserve">into the </w:t>
      </w:r>
      <w:r w:rsidR="00CD1606">
        <w:t xml:space="preserve">dough’s </w:t>
      </w:r>
      <w:r>
        <w:t>6-midnight half. Your pinky side is now firmly planted in the dough, holding it in place. Use a flattened right hand to gently stretch the noon-6 section in a clock-wise direction.</w:t>
      </w:r>
    </w:p>
    <w:p w:rsidR="00DB624F" w:rsidRDefault="00F42DF6" w:rsidP="00F44032">
      <w:pPr>
        <w:pStyle w:val="ListParagraph"/>
        <w:numPr>
          <w:ilvl w:val="0"/>
          <w:numId w:val="6"/>
        </w:numPr>
      </w:pPr>
      <w:r>
        <w:t xml:space="preserve">Turn </w:t>
      </w:r>
      <w:r w:rsidR="00CD1606">
        <w:t xml:space="preserve">the </w:t>
      </w:r>
      <w:r>
        <w:t>dough 45</w:t>
      </w:r>
      <w:r w:rsidR="00CD1606">
        <w:sym w:font="Symbol" w:char="F0B0"/>
      </w:r>
      <w:r>
        <w:t xml:space="preserve"> and repeat previous </w:t>
      </w:r>
      <w:r w:rsidR="00CD1606">
        <w:t xml:space="preserve">bullet </w:t>
      </w:r>
      <w:r>
        <w:t xml:space="preserve">step. </w:t>
      </w:r>
      <w:r w:rsidR="00CD1606">
        <w:t>Keep turning another and another 45</w:t>
      </w:r>
      <w:r w:rsidR="00CD1606">
        <w:sym w:font="Symbol" w:char="F0B0"/>
      </w:r>
      <w:r w:rsidR="00CD1606">
        <w:t xml:space="preserve"> and repeating the previous bullet step</w:t>
      </w:r>
      <w:r>
        <w:t xml:space="preserve"> until </w:t>
      </w:r>
      <w:r w:rsidR="00CD1606">
        <w:t xml:space="preserve">the </w:t>
      </w:r>
      <w:r>
        <w:t>dough has traveled 360</w:t>
      </w:r>
      <w:r w:rsidR="00CD1606">
        <w:sym w:font="Symbol" w:char="F0B0"/>
      </w:r>
      <w:r>
        <w:t xml:space="preserve">. </w:t>
      </w:r>
    </w:p>
    <w:p w:rsidR="00F42DF6" w:rsidRDefault="00F42DF6" w:rsidP="00F44032">
      <w:pPr>
        <w:pStyle w:val="ListParagraph"/>
        <w:numPr>
          <w:ilvl w:val="0"/>
          <w:numId w:val="6"/>
        </w:numPr>
      </w:pPr>
      <w:r>
        <w:t xml:space="preserve">Make a fist and place </w:t>
      </w:r>
      <w:r w:rsidR="00CD1606">
        <w:t xml:space="preserve">it </w:t>
      </w:r>
      <w:r>
        <w:t>gently on the dough. Us</w:t>
      </w:r>
      <w:r w:rsidR="00CD1606">
        <w:t>e the</w:t>
      </w:r>
      <w:r>
        <w:t xml:space="preserve"> other hand</w:t>
      </w:r>
      <w:r w:rsidR="00CD1606">
        <w:t xml:space="preserve"> to</w:t>
      </w:r>
      <w:r>
        <w:t xml:space="preserve"> fold </w:t>
      </w:r>
      <w:r w:rsidR="00CD1606">
        <w:t xml:space="preserve">the </w:t>
      </w:r>
      <w:r>
        <w:t xml:space="preserve">dough over </w:t>
      </w:r>
      <w:r w:rsidR="00CD1606">
        <w:t xml:space="preserve">your closed </w:t>
      </w:r>
      <w:r>
        <w:t xml:space="preserve">fist. Now make a second fist and insert </w:t>
      </w:r>
      <w:r w:rsidR="00CD1606">
        <w:t>under</w:t>
      </w:r>
      <w:r w:rsidR="00F84C12">
        <w:t>neath</w:t>
      </w:r>
      <w:r w:rsidR="00CD1606">
        <w:t xml:space="preserve">, so that both fists are balancing the </w:t>
      </w:r>
      <w:r w:rsidR="00F84C12">
        <w:t>weight</w:t>
      </w:r>
      <w:r>
        <w:t xml:space="preserve">. Lift </w:t>
      </w:r>
      <w:r w:rsidR="00CD1606">
        <w:t xml:space="preserve">the dough </w:t>
      </w:r>
      <w:r>
        <w:t>away from work surface</w:t>
      </w:r>
      <w:r w:rsidR="00CD1606">
        <w:t xml:space="preserve"> and watch it stretch as you do</w:t>
      </w:r>
      <w:r>
        <w:t>.</w:t>
      </w:r>
    </w:p>
    <w:p w:rsidR="00F42DF6" w:rsidRDefault="00F42DF6" w:rsidP="00F44032">
      <w:pPr>
        <w:pStyle w:val="ListParagraph"/>
        <w:numPr>
          <w:ilvl w:val="0"/>
          <w:numId w:val="6"/>
        </w:numPr>
      </w:pPr>
      <w:r>
        <w:t xml:space="preserve">While </w:t>
      </w:r>
      <w:r w:rsidR="00F84C12">
        <w:t xml:space="preserve">the dough is </w:t>
      </w:r>
      <w:r>
        <w:t xml:space="preserve">still </w:t>
      </w:r>
      <w:r w:rsidR="00F84C12">
        <w:t>balanced on</w:t>
      </w:r>
      <w:r>
        <w:t xml:space="preserve"> </w:t>
      </w:r>
      <w:r w:rsidR="00F84C12">
        <w:t xml:space="preserve">your </w:t>
      </w:r>
      <w:r>
        <w:t>fist</w:t>
      </w:r>
      <w:r w:rsidR="00F84C12">
        <w:t xml:space="preserve">s, gently rotate it </w:t>
      </w:r>
      <w:r>
        <w:t>360</w:t>
      </w:r>
      <w:r w:rsidR="00F84C12">
        <w:sym w:font="Symbol" w:char="F0B0"/>
      </w:r>
      <w:r w:rsidR="00F84C12">
        <w:t xml:space="preserve"> to encourage a circular or thin disk-like shape. Repeat this a few times, taking care to avoid overstretching it, which can cause tearing</w:t>
      </w:r>
      <w:r>
        <w:t xml:space="preserve">. </w:t>
      </w:r>
      <w:r w:rsidR="00F84C12">
        <w:t>Aim for a pie whose circumference is similar to that of your pizza disk.</w:t>
      </w:r>
    </w:p>
    <w:p w:rsidR="00F42DF6" w:rsidRDefault="00F42DF6" w:rsidP="00F44032">
      <w:pPr>
        <w:pStyle w:val="ListParagraph"/>
        <w:numPr>
          <w:ilvl w:val="0"/>
          <w:numId w:val="6"/>
        </w:numPr>
      </w:pPr>
      <w:r>
        <w:t xml:space="preserve">Position </w:t>
      </w:r>
      <w:r w:rsidR="00F84C12">
        <w:t xml:space="preserve">the pie </w:t>
      </w:r>
      <w:r>
        <w:t xml:space="preserve">on </w:t>
      </w:r>
      <w:r w:rsidR="00F84C12">
        <w:t xml:space="preserve">a </w:t>
      </w:r>
      <w:r>
        <w:t xml:space="preserve">pizza disk or round baking pan that </w:t>
      </w:r>
      <w:r w:rsidR="00F84C12">
        <w:t>has been</w:t>
      </w:r>
      <w:r>
        <w:t xml:space="preserve"> covered in aluminum foil.</w:t>
      </w:r>
    </w:p>
    <w:p w:rsidR="004B5999" w:rsidRDefault="004B5999" w:rsidP="00F44032">
      <w:pPr>
        <w:pStyle w:val="ListParagraph"/>
        <w:numPr>
          <w:ilvl w:val="0"/>
          <w:numId w:val="6"/>
        </w:numPr>
      </w:pPr>
      <w:r>
        <w:t>Look for and repair any tears in the dough</w:t>
      </w:r>
      <w:r w:rsidR="00F84C12">
        <w:t>. E</w:t>
      </w:r>
      <w:r>
        <w:t xml:space="preserve">nsure that </w:t>
      </w:r>
      <w:r w:rsidR="00F84C12">
        <w:t xml:space="preserve">the </w:t>
      </w:r>
      <w:r>
        <w:t xml:space="preserve">rim is raised all around the </w:t>
      </w:r>
      <w:r w:rsidR="00F84C12">
        <w:t xml:space="preserve">pie’s </w:t>
      </w:r>
      <w:r>
        <w:t>edge.</w:t>
      </w:r>
    </w:p>
    <w:p w:rsidR="004B5999" w:rsidRPr="004B5999" w:rsidRDefault="004B5999" w:rsidP="004B5999">
      <w:pPr>
        <w:ind w:left="360"/>
        <w:rPr>
          <w:b/>
          <w:bCs/>
        </w:rPr>
      </w:pPr>
      <w:r>
        <w:rPr>
          <w:b/>
          <w:bCs/>
        </w:rPr>
        <w:t>Final Steps:</w:t>
      </w:r>
      <w:r w:rsidR="00F84C12">
        <w:rPr>
          <w:b/>
          <w:bCs/>
        </w:rPr>
        <w:t xml:space="preserve"> For each dough portion…</w:t>
      </w:r>
    </w:p>
    <w:p w:rsidR="00F84C12" w:rsidRDefault="00F84C12" w:rsidP="00F44032">
      <w:pPr>
        <w:pStyle w:val="ListParagraph"/>
        <w:numPr>
          <w:ilvl w:val="0"/>
          <w:numId w:val="7"/>
        </w:numPr>
      </w:pPr>
      <w:r>
        <w:t>Lightly brush olive oil to coat the pie’s rim</w:t>
      </w:r>
      <w:r w:rsidRPr="00F84C12">
        <w:t xml:space="preserve"> </w:t>
      </w:r>
      <w:r>
        <w:t xml:space="preserve">and </w:t>
      </w:r>
      <w:r w:rsidR="00397551">
        <w:t xml:space="preserve">the area </w:t>
      </w:r>
      <w:r>
        <w:t xml:space="preserve">beneath the pizza, </w:t>
      </w:r>
      <w:r w:rsidR="00397551">
        <w:t xml:space="preserve">extending </w:t>
      </w:r>
      <w:r>
        <w:t xml:space="preserve">as far as brush </w:t>
      </w:r>
      <w:r w:rsidR="00397551">
        <w:t xml:space="preserve">can </w:t>
      </w:r>
      <w:r>
        <w:t xml:space="preserve">reach effortlessly. </w:t>
      </w:r>
    </w:p>
    <w:p w:rsidR="004B5999" w:rsidRDefault="004B5999" w:rsidP="00F44032">
      <w:pPr>
        <w:pStyle w:val="ListParagraph"/>
        <w:numPr>
          <w:ilvl w:val="0"/>
          <w:numId w:val="7"/>
        </w:numPr>
      </w:pPr>
      <w:r>
        <w:t xml:space="preserve">Ladle </w:t>
      </w:r>
      <w:r w:rsidR="00F84C12">
        <w:t xml:space="preserve">the </w:t>
      </w:r>
      <w:r>
        <w:t xml:space="preserve">sauce onto </w:t>
      </w:r>
      <w:r w:rsidR="00F84C12">
        <w:t>your pie, beginning in the pie’s</w:t>
      </w:r>
      <w:r>
        <w:t xml:space="preserve"> center and work</w:t>
      </w:r>
      <w:r w:rsidR="00F84C12">
        <w:t>ing</w:t>
      </w:r>
      <w:r>
        <w:t xml:space="preserve"> your way out. Leave </w:t>
      </w:r>
      <w:r w:rsidR="00F84C12">
        <w:t xml:space="preserve">the </w:t>
      </w:r>
      <w:r>
        <w:t xml:space="preserve">rim </w:t>
      </w:r>
      <w:r w:rsidR="00F84C12">
        <w:t>free of sauce</w:t>
      </w:r>
      <w:r>
        <w:t>.</w:t>
      </w:r>
    </w:p>
    <w:p w:rsidR="004B5999" w:rsidRDefault="004B5999" w:rsidP="00F44032">
      <w:pPr>
        <w:pStyle w:val="ListParagraph"/>
        <w:numPr>
          <w:ilvl w:val="0"/>
          <w:numId w:val="7"/>
        </w:numPr>
      </w:pPr>
      <w:r>
        <w:t>Add cheese and toppings.</w:t>
      </w:r>
    </w:p>
    <w:p w:rsidR="004B5999" w:rsidRDefault="004B5999" w:rsidP="00F44032">
      <w:pPr>
        <w:pStyle w:val="ListParagraph"/>
        <w:numPr>
          <w:ilvl w:val="0"/>
          <w:numId w:val="7"/>
        </w:numPr>
      </w:pPr>
      <w:r>
        <w:t xml:space="preserve">Bake </w:t>
      </w:r>
      <w:r w:rsidRPr="00397551">
        <w:rPr>
          <w:highlight w:val="yellow"/>
        </w:rPr>
        <w:t>13-15 minutes</w:t>
      </w:r>
      <w:r>
        <w:t xml:space="preserve">. </w:t>
      </w:r>
      <w:r w:rsidR="00397551">
        <w:t>While t</w:t>
      </w:r>
      <w:r>
        <w:t xml:space="preserve">he original recipe calls for 15 minutes, many factors </w:t>
      </w:r>
      <w:r w:rsidR="00397551">
        <w:t xml:space="preserve">can </w:t>
      </w:r>
      <w:r>
        <w:t>affect baking time</w:t>
      </w:r>
      <w:r w:rsidR="00397551">
        <w:t>, so k</w:t>
      </w:r>
      <w:r>
        <w:t>eep an eye on the cheese</w:t>
      </w:r>
      <w:r w:rsidR="00397551">
        <w:t xml:space="preserve"> as it melts, and on the pie’s bottom as it lightly browns</w:t>
      </w:r>
      <w:r>
        <w:t xml:space="preserve">. </w:t>
      </w:r>
      <w:r w:rsidR="00397551">
        <w:br/>
      </w:r>
      <w:r w:rsidR="00397551">
        <w:rPr>
          <w:b/>
          <w:bCs/>
        </w:rPr>
        <w:t xml:space="preserve">Tip: </w:t>
      </w:r>
      <w:r w:rsidR="00397551">
        <w:t xml:space="preserve">If your first pizza is </w:t>
      </w:r>
      <w:r>
        <w:t>slightly burnt</w:t>
      </w:r>
      <w:r w:rsidR="00397551">
        <w:t>, r</w:t>
      </w:r>
      <w:r>
        <w:t xml:space="preserve">educe bake time for the next </w:t>
      </w:r>
      <w:r w:rsidR="00397551">
        <w:t>one</w:t>
      </w:r>
      <w:r>
        <w:t>. Is it pale? Increase bake time…</w:t>
      </w:r>
    </w:p>
    <w:sectPr w:rsidR="004B5999" w:rsidSect="00983D1D">
      <w:type w:val="continuous"/>
      <w:pgSz w:w="12240" w:h="15840"/>
      <w:pgMar w:top="720" w:right="576" w:bottom="432" w:left="576" w:header="720" w:footer="72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CE" w:rsidRDefault="004C0ECE" w:rsidP="003F0D39">
      <w:pPr>
        <w:spacing w:line="240" w:lineRule="auto"/>
      </w:pPr>
      <w:r>
        <w:separator/>
      </w:r>
    </w:p>
  </w:endnote>
  <w:endnote w:type="continuationSeparator" w:id="0">
    <w:p w:rsidR="004C0ECE" w:rsidRDefault="004C0ECE" w:rsidP="003F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CE" w:rsidRDefault="004C0ECE" w:rsidP="003F0D39">
      <w:pPr>
        <w:spacing w:line="240" w:lineRule="auto"/>
      </w:pPr>
      <w:r>
        <w:separator/>
      </w:r>
    </w:p>
  </w:footnote>
  <w:footnote w:type="continuationSeparator" w:id="0">
    <w:p w:rsidR="004C0ECE" w:rsidRDefault="004C0ECE" w:rsidP="003F0D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F47"/>
    <w:multiLevelType w:val="hybridMultilevel"/>
    <w:tmpl w:val="E4B6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D0631"/>
    <w:multiLevelType w:val="hybridMultilevel"/>
    <w:tmpl w:val="86888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763B5"/>
    <w:multiLevelType w:val="hybridMultilevel"/>
    <w:tmpl w:val="F4A26C0A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E69DC"/>
    <w:multiLevelType w:val="hybridMultilevel"/>
    <w:tmpl w:val="D506F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A5BC6"/>
    <w:multiLevelType w:val="hybridMultilevel"/>
    <w:tmpl w:val="2364FC1C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558"/>
    <w:multiLevelType w:val="hybridMultilevel"/>
    <w:tmpl w:val="BE1A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23CF8"/>
    <w:multiLevelType w:val="hybridMultilevel"/>
    <w:tmpl w:val="539E4796"/>
    <w:lvl w:ilvl="0" w:tplc="57AA8262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8"/>
    <w:rsid w:val="00000C68"/>
    <w:rsid w:val="000868A9"/>
    <w:rsid w:val="000C7CB2"/>
    <w:rsid w:val="000F3A8D"/>
    <w:rsid w:val="00165739"/>
    <w:rsid w:val="001A3059"/>
    <w:rsid w:val="001A5452"/>
    <w:rsid w:val="001F67C1"/>
    <w:rsid w:val="001F7974"/>
    <w:rsid w:val="00233DC3"/>
    <w:rsid w:val="002736DC"/>
    <w:rsid w:val="00273B1E"/>
    <w:rsid w:val="002B55F1"/>
    <w:rsid w:val="00312285"/>
    <w:rsid w:val="00337219"/>
    <w:rsid w:val="003561FE"/>
    <w:rsid w:val="003924E3"/>
    <w:rsid w:val="00397551"/>
    <w:rsid w:val="003B6E4A"/>
    <w:rsid w:val="003F0D39"/>
    <w:rsid w:val="004470F7"/>
    <w:rsid w:val="00484F63"/>
    <w:rsid w:val="004A2028"/>
    <w:rsid w:val="004B5999"/>
    <w:rsid w:val="004C0ECE"/>
    <w:rsid w:val="004E15C1"/>
    <w:rsid w:val="00526AEA"/>
    <w:rsid w:val="005927D5"/>
    <w:rsid w:val="00691872"/>
    <w:rsid w:val="006B68F7"/>
    <w:rsid w:val="006D3539"/>
    <w:rsid w:val="006D705A"/>
    <w:rsid w:val="007040D8"/>
    <w:rsid w:val="007A1484"/>
    <w:rsid w:val="00813FDD"/>
    <w:rsid w:val="00823861"/>
    <w:rsid w:val="008B3663"/>
    <w:rsid w:val="008D1313"/>
    <w:rsid w:val="00983D1D"/>
    <w:rsid w:val="009D16E8"/>
    <w:rsid w:val="009E7CB8"/>
    <w:rsid w:val="009F04BF"/>
    <w:rsid w:val="00A01162"/>
    <w:rsid w:val="00A7754C"/>
    <w:rsid w:val="00A935D8"/>
    <w:rsid w:val="00AA27C2"/>
    <w:rsid w:val="00AE3A36"/>
    <w:rsid w:val="00B52478"/>
    <w:rsid w:val="00B86ABB"/>
    <w:rsid w:val="00BB3821"/>
    <w:rsid w:val="00BE366A"/>
    <w:rsid w:val="00BF59BE"/>
    <w:rsid w:val="00C362EF"/>
    <w:rsid w:val="00C775E5"/>
    <w:rsid w:val="00CB15EA"/>
    <w:rsid w:val="00CD1606"/>
    <w:rsid w:val="00D06FC8"/>
    <w:rsid w:val="00D12997"/>
    <w:rsid w:val="00D24AF5"/>
    <w:rsid w:val="00D96BD3"/>
    <w:rsid w:val="00DA4222"/>
    <w:rsid w:val="00DB624F"/>
    <w:rsid w:val="00DE38EE"/>
    <w:rsid w:val="00E23BE7"/>
    <w:rsid w:val="00E50E9F"/>
    <w:rsid w:val="00E54FCD"/>
    <w:rsid w:val="00E6115E"/>
    <w:rsid w:val="00E6460D"/>
    <w:rsid w:val="00E77C09"/>
    <w:rsid w:val="00ED0318"/>
    <w:rsid w:val="00F3416B"/>
    <w:rsid w:val="00F42DF6"/>
    <w:rsid w:val="00F44032"/>
    <w:rsid w:val="00F631BF"/>
    <w:rsid w:val="00F84C12"/>
    <w:rsid w:val="00FB242F"/>
    <w:rsid w:val="00FC73C1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0D3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D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6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B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C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0D3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0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D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68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amwithroni.hebrewlion.com/recip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ninthekitche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4bb3alO6w-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oamwithroni.hebrewlion.com/recip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amwithroni.hebrewlion.com/recipes" TargetMode="External"/><Relationship Id="rId14" Type="http://schemas.openxmlformats.org/officeDocument/2006/relationships/hyperlink" Target="https://roamwithroni.hebrewlion.com/reci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635-F5C6-4EAD-9830-FD362DB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13</cp:revision>
  <cp:lastPrinted>2019-06-02T20:52:00Z</cp:lastPrinted>
  <dcterms:created xsi:type="dcterms:W3CDTF">2020-04-12T21:12:00Z</dcterms:created>
  <dcterms:modified xsi:type="dcterms:W3CDTF">2024-10-24T00:40:00Z</dcterms:modified>
</cp:coreProperties>
</file>